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C0" w:rsidRDefault="003E3244" w:rsidP="00521BC0">
      <w:pPr>
        <w:spacing w:line="240" w:lineRule="auto"/>
        <w:jc w:val="center"/>
        <w:rPr>
          <w:rFonts w:ascii="Calibri" w:hAnsi="Calibri"/>
          <w:b/>
          <w:sz w:val="96"/>
        </w:rPr>
      </w:pPr>
      <w:r w:rsidRPr="006C6FD3">
        <w:rPr>
          <w:rFonts w:ascii="Calibri" w:hAnsi="Calibri"/>
          <w:b/>
          <w:noProof/>
          <w:sz w:val="96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1896110</wp:posOffset>
            </wp:positionH>
            <wp:positionV relativeFrom="margin">
              <wp:posOffset>748030</wp:posOffset>
            </wp:positionV>
            <wp:extent cx="2163445" cy="1504950"/>
            <wp:effectExtent l="0" t="0" r="8255" b="0"/>
            <wp:wrapSquare wrapText="bothSides"/>
            <wp:docPr id="1" name="Obraz 1" descr="Logo_Dabrowskie_Konsultacje_Spolecz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abrowskie_Konsultacje_Spoleczne_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FD3" w:rsidRPr="006C6FD3" w:rsidRDefault="006C6FD3" w:rsidP="00521BC0">
      <w:pPr>
        <w:spacing w:line="240" w:lineRule="auto"/>
        <w:jc w:val="center"/>
        <w:rPr>
          <w:rFonts w:ascii="Calibri" w:hAnsi="Calibri"/>
          <w:b/>
          <w:sz w:val="96"/>
        </w:rPr>
      </w:pPr>
    </w:p>
    <w:p w:rsidR="00310175" w:rsidRDefault="00310175" w:rsidP="006C6FD3">
      <w:pPr>
        <w:spacing w:line="240" w:lineRule="auto"/>
        <w:jc w:val="center"/>
        <w:rPr>
          <w:rFonts w:ascii="Calibri" w:hAnsi="Calibri"/>
          <w:sz w:val="36"/>
          <w:szCs w:val="60"/>
        </w:rPr>
      </w:pPr>
    </w:p>
    <w:p w:rsidR="00310175" w:rsidRDefault="00310175" w:rsidP="006C6FD3">
      <w:pPr>
        <w:spacing w:line="240" w:lineRule="auto"/>
        <w:jc w:val="center"/>
        <w:rPr>
          <w:rFonts w:ascii="Calibri" w:hAnsi="Calibri"/>
          <w:sz w:val="36"/>
          <w:szCs w:val="60"/>
        </w:rPr>
      </w:pPr>
    </w:p>
    <w:p w:rsidR="006C6FD3" w:rsidRPr="006C6FD3" w:rsidRDefault="00521BC0" w:rsidP="006C6FD3">
      <w:pPr>
        <w:spacing w:line="240" w:lineRule="auto"/>
        <w:jc w:val="center"/>
        <w:rPr>
          <w:rFonts w:asciiTheme="minorHAnsi" w:hAnsiTheme="minorHAnsi"/>
          <w:sz w:val="36"/>
          <w:szCs w:val="60"/>
        </w:rPr>
      </w:pPr>
      <w:r w:rsidRPr="006C6FD3">
        <w:rPr>
          <w:rFonts w:ascii="Calibri" w:hAnsi="Calibri"/>
          <w:sz w:val="36"/>
          <w:szCs w:val="60"/>
        </w:rPr>
        <w:t xml:space="preserve">Raport </w:t>
      </w:r>
      <w:r w:rsidR="006C6FD3" w:rsidRPr="006C6FD3">
        <w:rPr>
          <w:rFonts w:ascii="Calibri" w:hAnsi="Calibri"/>
          <w:sz w:val="36"/>
          <w:szCs w:val="60"/>
        </w:rPr>
        <w:t xml:space="preserve">z przeprowadzonych konsultacji </w:t>
      </w:r>
      <w:r w:rsidRPr="006C6FD3">
        <w:rPr>
          <w:rFonts w:ascii="Calibri" w:hAnsi="Calibri"/>
          <w:sz w:val="36"/>
          <w:szCs w:val="60"/>
        </w:rPr>
        <w:t xml:space="preserve">społecznych </w:t>
      </w:r>
      <w:r w:rsidR="006C6FD3">
        <w:rPr>
          <w:rFonts w:ascii="Calibri" w:hAnsi="Calibri"/>
          <w:sz w:val="36"/>
          <w:szCs w:val="60"/>
        </w:rPr>
        <w:br/>
      </w:r>
      <w:r w:rsidR="004A46CA" w:rsidRPr="006C6FD3">
        <w:rPr>
          <w:rFonts w:ascii="Calibri" w:hAnsi="Calibri"/>
          <w:sz w:val="36"/>
          <w:szCs w:val="60"/>
        </w:rPr>
        <w:t xml:space="preserve">w sprawie: przeprowadzenia </w:t>
      </w:r>
      <w:r w:rsidR="00643E12" w:rsidRPr="006C6FD3">
        <w:rPr>
          <w:rFonts w:ascii="Calibri" w:hAnsi="Calibri"/>
          <w:sz w:val="36"/>
          <w:szCs w:val="60"/>
        </w:rPr>
        <w:t xml:space="preserve">konsultacji społecznych </w:t>
      </w:r>
      <w:r w:rsidR="002D22B0" w:rsidRPr="006C6FD3">
        <w:rPr>
          <w:rFonts w:asciiTheme="minorHAnsi" w:hAnsiTheme="minorHAnsi"/>
          <w:sz w:val="36"/>
          <w:szCs w:val="60"/>
        </w:rPr>
        <w:t>dotyczących</w:t>
      </w:r>
    </w:p>
    <w:p w:rsidR="004A46CA" w:rsidRPr="006C6FD3" w:rsidRDefault="002D22B0" w:rsidP="006C6FD3">
      <w:pPr>
        <w:spacing w:line="240" w:lineRule="auto"/>
        <w:jc w:val="center"/>
        <w:rPr>
          <w:rFonts w:ascii="Calibri" w:hAnsi="Calibri"/>
          <w:sz w:val="44"/>
          <w:szCs w:val="60"/>
        </w:rPr>
      </w:pPr>
      <w:r w:rsidRPr="006C6FD3">
        <w:rPr>
          <w:rFonts w:asciiTheme="minorHAnsi" w:hAnsiTheme="minorHAnsi"/>
          <w:b/>
          <w:sz w:val="44"/>
          <w:szCs w:val="60"/>
        </w:rPr>
        <w:t xml:space="preserve">Uchwały Rady Miejskiej  </w:t>
      </w:r>
      <w:r w:rsidR="006C6FD3" w:rsidRPr="006C6FD3">
        <w:rPr>
          <w:rFonts w:asciiTheme="minorHAnsi" w:hAnsiTheme="minorHAnsi"/>
          <w:b/>
          <w:sz w:val="44"/>
          <w:szCs w:val="60"/>
        </w:rPr>
        <w:br/>
      </w:r>
      <w:r w:rsidRPr="006C6FD3">
        <w:rPr>
          <w:rFonts w:asciiTheme="minorHAnsi" w:hAnsiTheme="minorHAnsi"/>
          <w:b/>
          <w:sz w:val="44"/>
          <w:szCs w:val="60"/>
        </w:rPr>
        <w:t xml:space="preserve">w Dąbrowie Górniczej w sprawie </w:t>
      </w:r>
      <w:r w:rsidRPr="006C6FD3">
        <w:rPr>
          <w:rFonts w:asciiTheme="minorHAnsi" w:hAnsiTheme="minorHAnsi"/>
          <w:b/>
          <w:bCs/>
          <w:sz w:val="44"/>
          <w:szCs w:val="60"/>
        </w:rPr>
        <w:t>zasad i tr</w:t>
      </w:r>
      <w:r w:rsidR="006C6FD3" w:rsidRPr="006C6FD3">
        <w:rPr>
          <w:rFonts w:asciiTheme="minorHAnsi" w:hAnsiTheme="minorHAnsi"/>
          <w:b/>
          <w:bCs/>
          <w:sz w:val="44"/>
          <w:szCs w:val="60"/>
        </w:rPr>
        <w:t xml:space="preserve">ybu przeprowadzenia konsultacji </w:t>
      </w:r>
      <w:r w:rsidRPr="006C6FD3">
        <w:rPr>
          <w:rFonts w:asciiTheme="minorHAnsi" w:hAnsiTheme="minorHAnsi"/>
          <w:b/>
          <w:bCs/>
          <w:sz w:val="44"/>
          <w:szCs w:val="60"/>
        </w:rPr>
        <w:t xml:space="preserve">społecznych </w:t>
      </w:r>
      <w:r w:rsidR="006C6FD3">
        <w:rPr>
          <w:rFonts w:asciiTheme="minorHAnsi" w:hAnsiTheme="minorHAnsi"/>
          <w:b/>
          <w:bCs/>
          <w:sz w:val="44"/>
          <w:szCs w:val="60"/>
        </w:rPr>
        <w:br/>
      </w:r>
      <w:r w:rsidRPr="006C6FD3">
        <w:rPr>
          <w:rFonts w:asciiTheme="minorHAnsi" w:hAnsiTheme="minorHAnsi"/>
          <w:b/>
          <w:bCs/>
          <w:sz w:val="44"/>
          <w:szCs w:val="60"/>
        </w:rPr>
        <w:t xml:space="preserve"> z mieszkańcami Dąbrowy Górniczej na temat Budżetu</w:t>
      </w:r>
      <w:r w:rsidR="008A37E1" w:rsidRPr="006C6FD3">
        <w:rPr>
          <w:rFonts w:asciiTheme="minorHAnsi" w:hAnsiTheme="minorHAnsi"/>
          <w:b/>
          <w:bCs/>
          <w:sz w:val="44"/>
          <w:szCs w:val="60"/>
        </w:rPr>
        <w:t xml:space="preserve"> Miasta Dąbrowa Górnicza na 2019</w:t>
      </w:r>
      <w:r w:rsidRPr="006C6FD3">
        <w:rPr>
          <w:rFonts w:asciiTheme="minorHAnsi" w:hAnsiTheme="minorHAnsi"/>
          <w:b/>
          <w:bCs/>
          <w:sz w:val="44"/>
          <w:szCs w:val="60"/>
        </w:rPr>
        <w:t xml:space="preserve"> rok.</w:t>
      </w:r>
    </w:p>
    <w:p w:rsidR="00643E12" w:rsidRPr="006C6FD3" w:rsidRDefault="00643E12" w:rsidP="00521BC0">
      <w:pPr>
        <w:spacing w:line="240" w:lineRule="auto"/>
        <w:jc w:val="center"/>
        <w:rPr>
          <w:rFonts w:ascii="Calibri" w:hAnsi="Calibri"/>
          <w:b/>
          <w:sz w:val="18"/>
        </w:rPr>
      </w:pPr>
    </w:p>
    <w:p w:rsidR="00643E12" w:rsidRPr="006C6FD3" w:rsidRDefault="00643E12" w:rsidP="002D22B0">
      <w:pPr>
        <w:spacing w:line="240" w:lineRule="auto"/>
        <w:rPr>
          <w:rFonts w:ascii="Calibri" w:hAnsi="Calibri"/>
          <w:b/>
        </w:rPr>
      </w:pPr>
    </w:p>
    <w:p w:rsidR="006C6FD3" w:rsidRDefault="006C6FD3" w:rsidP="00543306">
      <w:pPr>
        <w:spacing w:line="240" w:lineRule="auto"/>
        <w:jc w:val="center"/>
        <w:rPr>
          <w:rFonts w:ascii="Calibri" w:hAnsi="Calibri"/>
          <w:b/>
        </w:rPr>
      </w:pPr>
    </w:p>
    <w:p w:rsidR="006C6FD3" w:rsidRDefault="006C6FD3" w:rsidP="00543306">
      <w:pPr>
        <w:spacing w:line="240" w:lineRule="auto"/>
        <w:jc w:val="center"/>
        <w:rPr>
          <w:rFonts w:ascii="Calibri" w:hAnsi="Calibri"/>
          <w:b/>
        </w:rPr>
      </w:pPr>
    </w:p>
    <w:p w:rsidR="006C6FD3" w:rsidRDefault="006C6FD3" w:rsidP="00543306">
      <w:pPr>
        <w:spacing w:line="240" w:lineRule="auto"/>
        <w:jc w:val="center"/>
        <w:rPr>
          <w:rFonts w:ascii="Calibri" w:hAnsi="Calibri"/>
          <w:b/>
        </w:rPr>
      </w:pPr>
    </w:p>
    <w:p w:rsidR="006C6FD3" w:rsidRDefault="006C6FD3" w:rsidP="00543306">
      <w:pPr>
        <w:spacing w:line="240" w:lineRule="auto"/>
        <w:jc w:val="center"/>
        <w:rPr>
          <w:rFonts w:ascii="Calibri" w:hAnsi="Calibri"/>
          <w:b/>
        </w:rPr>
      </w:pPr>
    </w:p>
    <w:p w:rsidR="006C6FD3" w:rsidRDefault="006C6FD3" w:rsidP="00543306">
      <w:pPr>
        <w:spacing w:line="240" w:lineRule="auto"/>
        <w:jc w:val="center"/>
        <w:rPr>
          <w:rFonts w:ascii="Calibri" w:hAnsi="Calibri"/>
          <w:b/>
        </w:rPr>
      </w:pPr>
    </w:p>
    <w:p w:rsidR="004A46CA" w:rsidRPr="006C6FD3" w:rsidRDefault="003E3244" w:rsidP="00543306">
      <w:pPr>
        <w:spacing w:line="240" w:lineRule="auto"/>
        <w:jc w:val="center"/>
        <w:rPr>
          <w:rFonts w:ascii="Calibri" w:hAnsi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260350</wp:posOffset>
            </wp:positionV>
            <wp:extent cx="1279525" cy="419100"/>
            <wp:effectExtent l="0" t="0" r="0" b="0"/>
            <wp:wrapThrough wrapText="bothSides">
              <wp:wrapPolygon edited="0">
                <wp:start x="1286" y="0"/>
                <wp:lineTo x="0" y="3927"/>
                <wp:lineTo x="0" y="16691"/>
                <wp:lineTo x="1286" y="20618"/>
                <wp:lineTo x="1608" y="20618"/>
                <wp:lineTo x="21225" y="20618"/>
                <wp:lineTo x="21225" y="1964"/>
                <wp:lineTo x="5467" y="0"/>
                <wp:lineTo x="1286" y="0"/>
              </wp:wrapPolygon>
            </wp:wrapThrough>
            <wp:docPr id="2" name="Obraz 2" descr="https://www.dabrowa-gornicza.pl/wp-content/themes/dabrowa-gornicza/images/d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browa-gornicza.pl/wp-content/themes/dabrowa-gornicza/images/dg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6C1" w:rsidRPr="006C6FD3">
        <w:rPr>
          <w:rFonts w:ascii="Calibri" w:hAnsi="Calibri"/>
          <w:b/>
        </w:rPr>
        <w:t>Dąbrowa Górnicza 2018</w:t>
      </w:r>
    </w:p>
    <w:p w:rsidR="00310175" w:rsidRDefault="00310175" w:rsidP="007E78FF">
      <w:pPr>
        <w:spacing w:line="240" w:lineRule="auto"/>
        <w:jc w:val="left"/>
        <w:rPr>
          <w:rFonts w:ascii="Calibri" w:hAnsi="Calibri"/>
          <w:b/>
          <w:sz w:val="28"/>
        </w:rPr>
      </w:pPr>
    </w:p>
    <w:p w:rsidR="00310175" w:rsidRDefault="00310175" w:rsidP="007E78FF">
      <w:pPr>
        <w:spacing w:line="240" w:lineRule="auto"/>
        <w:jc w:val="left"/>
        <w:rPr>
          <w:rFonts w:ascii="Calibri" w:hAnsi="Calibri"/>
          <w:b/>
          <w:sz w:val="28"/>
        </w:rPr>
      </w:pPr>
    </w:p>
    <w:p w:rsidR="00310175" w:rsidRDefault="00310175" w:rsidP="007E78FF">
      <w:pPr>
        <w:spacing w:line="240" w:lineRule="auto"/>
        <w:jc w:val="left"/>
        <w:rPr>
          <w:rFonts w:ascii="Calibri" w:hAnsi="Calibri"/>
          <w:b/>
          <w:sz w:val="28"/>
        </w:rPr>
      </w:pPr>
    </w:p>
    <w:p w:rsidR="00862719" w:rsidRPr="006C6FD3" w:rsidRDefault="00521BC0" w:rsidP="007E78FF">
      <w:pPr>
        <w:spacing w:line="240" w:lineRule="auto"/>
        <w:jc w:val="left"/>
        <w:rPr>
          <w:rFonts w:ascii="Calibri" w:hAnsi="Calibri"/>
          <w:b/>
          <w:sz w:val="28"/>
        </w:rPr>
      </w:pPr>
      <w:r w:rsidRPr="006C6FD3">
        <w:rPr>
          <w:rFonts w:ascii="Calibri" w:hAnsi="Calibri"/>
          <w:b/>
          <w:sz w:val="28"/>
        </w:rPr>
        <w:lastRenderedPageBreak/>
        <w:t>WPROWADZENIE</w:t>
      </w:r>
    </w:p>
    <w:p w:rsidR="00DF01E9" w:rsidRPr="006C6FD3" w:rsidRDefault="00A376D5" w:rsidP="002D22B0">
      <w:pPr>
        <w:pStyle w:val="NormalnyWeb"/>
        <w:jc w:val="both"/>
        <w:rPr>
          <w:rFonts w:ascii="Calibri" w:hAnsi="Calibri" w:cs="Calibri"/>
          <w:sz w:val="22"/>
          <w:szCs w:val="20"/>
        </w:rPr>
      </w:pPr>
      <w:r w:rsidRPr="006C6FD3">
        <w:rPr>
          <w:rFonts w:ascii="Calibri" w:hAnsi="Calibri" w:cs="Calibri"/>
          <w:sz w:val="22"/>
          <w:szCs w:val="20"/>
        </w:rPr>
        <w:t xml:space="preserve">Rozpoczęcie </w:t>
      </w:r>
      <w:r w:rsidR="001A3A50" w:rsidRPr="006C6FD3">
        <w:rPr>
          <w:rFonts w:ascii="Calibri" w:hAnsi="Calibri" w:cs="Calibri"/>
          <w:sz w:val="22"/>
          <w:szCs w:val="20"/>
        </w:rPr>
        <w:t xml:space="preserve">procesu przygotowania projektu Uchwały </w:t>
      </w:r>
      <w:r w:rsidRPr="006C6FD3">
        <w:rPr>
          <w:rFonts w:ascii="Calibri" w:hAnsi="Calibri" w:cs="Calibri"/>
          <w:sz w:val="22"/>
          <w:szCs w:val="20"/>
        </w:rPr>
        <w:t>regulującej VI edycję</w:t>
      </w:r>
      <w:r w:rsidR="001A3A50" w:rsidRPr="006C6FD3">
        <w:rPr>
          <w:rFonts w:ascii="Calibri" w:hAnsi="Calibri" w:cs="Calibri"/>
          <w:sz w:val="22"/>
          <w:szCs w:val="20"/>
        </w:rPr>
        <w:t xml:space="preserve"> Dąbrowskiego Budżetu Partycypacyjnego</w:t>
      </w:r>
      <w:r w:rsidRPr="006C6FD3">
        <w:rPr>
          <w:rFonts w:ascii="Calibri" w:hAnsi="Calibri" w:cs="Calibri"/>
          <w:sz w:val="22"/>
          <w:szCs w:val="20"/>
        </w:rPr>
        <w:t xml:space="preserve"> było poprzedzone działaniami ewaluacyjnymi</w:t>
      </w:r>
      <w:r w:rsidR="00147BE6" w:rsidRPr="006C6FD3">
        <w:rPr>
          <w:rFonts w:ascii="Calibri" w:hAnsi="Calibri" w:cs="Calibri"/>
          <w:sz w:val="22"/>
          <w:szCs w:val="20"/>
        </w:rPr>
        <w:t xml:space="preserve"> poprzedniego proces</w:t>
      </w:r>
      <w:r w:rsidR="005D15A4" w:rsidRPr="006C6FD3">
        <w:rPr>
          <w:rFonts w:ascii="Calibri" w:hAnsi="Calibri" w:cs="Calibri"/>
          <w:sz w:val="22"/>
          <w:szCs w:val="20"/>
        </w:rPr>
        <w:t xml:space="preserve">u. </w:t>
      </w:r>
      <w:r w:rsidRPr="006C6FD3">
        <w:rPr>
          <w:rFonts w:ascii="Calibri" w:hAnsi="Calibri" w:cs="Calibri"/>
          <w:sz w:val="22"/>
          <w:szCs w:val="20"/>
        </w:rPr>
        <w:t>Było to istotne doświadczenie z uwagi na fakt, iż procedura DBP 2.0 jako nowy model była realizowana pierwszy raz w roku 2017. W ramach ewaluacji o</w:t>
      </w:r>
      <w:r w:rsidR="00603949">
        <w:rPr>
          <w:rFonts w:ascii="Calibri" w:hAnsi="Calibri" w:cs="Calibri"/>
          <w:sz w:val="22"/>
          <w:szCs w:val="20"/>
        </w:rPr>
        <w:t>d</w:t>
      </w:r>
      <w:r w:rsidRPr="006C6FD3">
        <w:rPr>
          <w:rFonts w:ascii="Calibri" w:hAnsi="Calibri" w:cs="Calibri"/>
          <w:sz w:val="22"/>
          <w:szCs w:val="20"/>
        </w:rPr>
        <w:t xml:space="preserve">były się </w:t>
      </w:r>
      <w:r w:rsidR="005D15A4" w:rsidRPr="006C6FD3">
        <w:rPr>
          <w:rFonts w:ascii="Calibri" w:hAnsi="Calibri" w:cs="Calibri"/>
          <w:sz w:val="22"/>
          <w:szCs w:val="20"/>
        </w:rPr>
        <w:t xml:space="preserve">spotkania i warsztaty </w:t>
      </w:r>
      <w:r w:rsidRPr="006C6FD3">
        <w:rPr>
          <w:rFonts w:ascii="Calibri" w:hAnsi="Calibri" w:cs="Calibri"/>
          <w:sz w:val="22"/>
          <w:szCs w:val="20"/>
        </w:rPr>
        <w:t>z animatorami</w:t>
      </w:r>
      <w:r w:rsidR="005D15A4" w:rsidRPr="006C6FD3">
        <w:rPr>
          <w:rFonts w:ascii="Calibri" w:hAnsi="Calibri" w:cs="Calibri"/>
          <w:sz w:val="22"/>
          <w:szCs w:val="20"/>
        </w:rPr>
        <w:t xml:space="preserve">, </w:t>
      </w:r>
      <w:r w:rsidRPr="006C6FD3">
        <w:rPr>
          <w:rFonts w:ascii="Calibri" w:hAnsi="Calibri" w:cs="Calibri"/>
          <w:sz w:val="22"/>
          <w:szCs w:val="20"/>
        </w:rPr>
        <w:t xml:space="preserve">pracownikami </w:t>
      </w:r>
      <w:r w:rsidR="005D15A4" w:rsidRPr="006C6FD3">
        <w:rPr>
          <w:rFonts w:ascii="Calibri" w:hAnsi="Calibri" w:cs="Calibri"/>
          <w:sz w:val="22"/>
          <w:szCs w:val="20"/>
        </w:rPr>
        <w:t>Fundacji Napr</w:t>
      </w:r>
      <w:r w:rsidRPr="006C6FD3">
        <w:rPr>
          <w:rFonts w:ascii="Calibri" w:hAnsi="Calibri" w:cs="Calibri"/>
          <w:sz w:val="22"/>
          <w:szCs w:val="20"/>
        </w:rPr>
        <w:t>aw Sobie Miasto oraz pracownikami</w:t>
      </w:r>
      <w:r w:rsidR="005D15A4" w:rsidRPr="006C6FD3">
        <w:rPr>
          <w:rFonts w:ascii="Calibri" w:hAnsi="Calibri" w:cs="Calibri"/>
          <w:sz w:val="22"/>
          <w:szCs w:val="20"/>
        </w:rPr>
        <w:t xml:space="preserve"> Wydziału Organizacji Pozarządowych i Aktywności Obywatelskiej. </w:t>
      </w:r>
      <w:r w:rsidRPr="006C6FD3">
        <w:rPr>
          <w:rFonts w:ascii="Calibri" w:hAnsi="Calibri" w:cs="Calibri"/>
          <w:sz w:val="22"/>
          <w:szCs w:val="20"/>
        </w:rPr>
        <w:t>Zostało zorganizowane wysłuchanie publiczne</w:t>
      </w:r>
      <w:r w:rsidR="005D15A4" w:rsidRPr="006C6FD3">
        <w:rPr>
          <w:rFonts w:ascii="Calibri" w:hAnsi="Calibri" w:cs="Calibri"/>
          <w:sz w:val="22"/>
          <w:szCs w:val="20"/>
        </w:rPr>
        <w:t xml:space="preserve"> oraz </w:t>
      </w:r>
      <w:r w:rsidRPr="006C6FD3">
        <w:rPr>
          <w:rFonts w:ascii="Calibri" w:hAnsi="Calibri" w:cs="Calibri"/>
          <w:sz w:val="22"/>
          <w:szCs w:val="20"/>
        </w:rPr>
        <w:t xml:space="preserve">pisemne zbieranie uwag mieszkańców. </w:t>
      </w:r>
      <w:r w:rsidR="005D15A4" w:rsidRPr="006C6FD3">
        <w:rPr>
          <w:rFonts w:ascii="Calibri" w:hAnsi="Calibri" w:cs="Calibri"/>
          <w:sz w:val="22"/>
          <w:szCs w:val="20"/>
        </w:rPr>
        <w:t xml:space="preserve">Okazją do </w:t>
      </w:r>
      <w:r w:rsidRPr="006C6FD3">
        <w:rPr>
          <w:rFonts w:ascii="Calibri" w:hAnsi="Calibri" w:cs="Calibri"/>
          <w:sz w:val="22"/>
          <w:szCs w:val="20"/>
        </w:rPr>
        <w:t xml:space="preserve">dyskusji nad wnioskami z wdrożenia </w:t>
      </w:r>
      <w:r w:rsidR="005D15A4" w:rsidRPr="006C6FD3">
        <w:rPr>
          <w:rFonts w:ascii="Calibri" w:hAnsi="Calibri" w:cs="Calibri"/>
          <w:sz w:val="22"/>
          <w:szCs w:val="20"/>
        </w:rPr>
        <w:t>nowego modelu była również konferencja</w:t>
      </w:r>
      <w:r w:rsidRPr="006C6FD3">
        <w:rPr>
          <w:rFonts w:ascii="Calibri" w:hAnsi="Calibri" w:cs="Calibri"/>
          <w:sz w:val="22"/>
          <w:szCs w:val="20"/>
        </w:rPr>
        <w:t xml:space="preserve"> „Dialog zamiast rywalizacji”, w której udział wzięło kilkudziesięciu samorządowców i działaczy miejskich z miast realizujących tą procedurę. Istotnym elementem prac nad procedurą był </w:t>
      </w:r>
      <w:r w:rsidR="005D15A4" w:rsidRPr="006C6FD3">
        <w:rPr>
          <w:rFonts w:ascii="Calibri" w:hAnsi="Calibri" w:cs="Calibri"/>
          <w:sz w:val="22"/>
          <w:szCs w:val="20"/>
        </w:rPr>
        <w:t>warsztat „Stwórz</w:t>
      </w:r>
      <w:r w:rsidRPr="006C6FD3">
        <w:rPr>
          <w:rFonts w:ascii="Calibri" w:hAnsi="Calibri" w:cs="Calibri"/>
          <w:sz w:val="22"/>
          <w:szCs w:val="20"/>
        </w:rPr>
        <w:t xml:space="preserve"> </w:t>
      </w:r>
      <w:r w:rsidR="005D15A4" w:rsidRPr="006C6FD3">
        <w:rPr>
          <w:rFonts w:ascii="Calibri" w:hAnsi="Calibri" w:cs="Calibri"/>
          <w:sz w:val="22"/>
          <w:szCs w:val="20"/>
        </w:rPr>
        <w:t>z nami DBP”</w:t>
      </w:r>
      <w:r w:rsidRPr="006C6FD3">
        <w:rPr>
          <w:rFonts w:ascii="Calibri" w:hAnsi="Calibri" w:cs="Calibri"/>
          <w:sz w:val="22"/>
          <w:szCs w:val="20"/>
        </w:rPr>
        <w:t xml:space="preserve">, </w:t>
      </w:r>
      <w:r w:rsidR="005D15A4" w:rsidRPr="006C6FD3">
        <w:rPr>
          <w:rFonts w:ascii="Calibri" w:hAnsi="Calibri" w:cs="Calibri"/>
          <w:sz w:val="22"/>
          <w:szCs w:val="20"/>
        </w:rPr>
        <w:t>gdzie mieszkańcy,</w:t>
      </w:r>
      <w:r w:rsidRPr="006C6FD3">
        <w:rPr>
          <w:rFonts w:ascii="Calibri" w:hAnsi="Calibri" w:cs="Calibri"/>
          <w:sz w:val="22"/>
          <w:szCs w:val="20"/>
        </w:rPr>
        <w:t xml:space="preserve"> głównie uczestnicy poprzedniej edycji przygotowali rekomendacje wskazując, które z zapisów regulaminu podlegają poprawie, </w:t>
      </w:r>
      <w:r w:rsidR="002F7F23">
        <w:rPr>
          <w:rFonts w:ascii="Calibri" w:hAnsi="Calibri" w:cs="Calibri"/>
          <w:sz w:val="22"/>
          <w:szCs w:val="20"/>
        </w:rPr>
        <w:br/>
      </w:r>
      <w:r w:rsidRPr="006C6FD3">
        <w:rPr>
          <w:rFonts w:ascii="Calibri" w:hAnsi="Calibri" w:cs="Calibri"/>
          <w:sz w:val="22"/>
          <w:szCs w:val="20"/>
        </w:rPr>
        <w:t xml:space="preserve">a które należy utrzymać. Tak powstał poprawiony model DBP 2.0. </w:t>
      </w:r>
      <w:r w:rsidR="005D15A4" w:rsidRPr="006C6FD3">
        <w:rPr>
          <w:rFonts w:ascii="Calibri" w:hAnsi="Calibri" w:cs="Calibri"/>
          <w:sz w:val="22"/>
          <w:szCs w:val="20"/>
        </w:rPr>
        <w:t xml:space="preserve"> </w:t>
      </w:r>
    </w:p>
    <w:p w:rsidR="002D22B0" w:rsidRPr="006C6FD3" w:rsidRDefault="00A376D5" w:rsidP="00671278">
      <w:pPr>
        <w:spacing w:line="240" w:lineRule="auto"/>
        <w:rPr>
          <w:rFonts w:ascii="Calibri" w:hAnsi="Calibri"/>
        </w:rPr>
      </w:pPr>
      <w:r w:rsidRPr="006C6FD3">
        <w:rPr>
          <w:rFonts w:ascii="Calibri" w:hAnsi="Calibri"/>
        </w:rPr>
        <w:t xml:space="preserve">Na tej podstawie powstał projekt </w:t>
      </w:r>
      <w:r w:rsidR="006604D1" w:rsidRPr="006C6FD3">
        <w:rPr>
          <w:rFonts w:ascii="Calibri" w:hAnsi="Calibri"/>
        </w:rPr>
        <w:t xml:space="preserve">projektu Uchwały, </w:t>
      </w:r>
      <w:r w:rsidRPr="006C6FD3">
        <w:rPr>
          <w:rFonts w:ascii="Calibri" w:hAnsi="Calibri"/>
        </w:rPr>
        <w:t>przygotowany przez pracowników Wydziału Organizacji Pozarządowych i Aktywności Obywatelskiej. Projekt uchwały</w:t>
      </w:r>
      <w:r w:rsidR="006604D1" w:rsidRPr="006C6FD3">
        <w:rPr>
          <w:rFonts w:ascii="Calibri" w:hAnsi="Calibri"/>
        </w:rPr>
        <w:t xml:space="preserve"> po konsultacji z Ka</w:t>
      </w:r>
      <w:r w:rsidR="00671278" w:rsidRPr="006C6FD3">
        <w:rPr>
          <w:rFonts w:ascii="Calibri" w:hAnsi="Calibri"/>
        </w:rPr>
        <w:t>ncelarią Prawną</w:t>
      </w:r>
      <w:r w:rsidR="002F7F23">
        <w:rPr>
          <w:rFonts w:ascii="Calibri" w:hAnsi="Calibri"/>
        </w:rPr>
        <w:t xml:space="preserve"> Urzędu Miejskiego został przekazany</w:t>
      </w:r>
      <w:r w:rsidR="007E78FF" w:rsidRPr="006C6FD3">
        <w:rPr>
          <w:rFonts w:ascii="Calibri" w:hAnsi="Calibri"/>
        </w:rPr>
        <w:t xml:space="preserve"> do konsultacji społecznych z mieszkańcami Dąbrowy Gór</w:t>
      </w:r>
      <w:r w:rsidR="00671278" w:rsidRPr="006C6FD3">
        <w:rPr>
          <w:rFonts w:ascii="Calibri" w:hAnsi="Calibri"/>
        </w:rPr>
        <w:t xml:space="preserve">niczej Zarządzeniem </w:t>
      </w:r>
      <w:r w:rsidR="00603949">
        <w:rPr>
          <w:rFonts w:ascii="Calibri" w:hAnsi="Calibri"/>
        </w:rPr>
        <w:t xml:space="preserve"> N</w:t>
      </w:r>
      <w:r w:rsidR="005D15A4" w:rsidRPr="006C6FD3">
        <w:rPr>
          <w:rFonts w:ascii="Calibri" w:hAnsi="Calibri"/>
        </w:rPr>
        <w:t>r 2319.2018</w:t>
      </w:r>
      <w:r w:rsidR="007E78FF" w:rsidRPr="006C6FD3">
        <w:rPr>
          <w:rFonts w:ascii="Calibri" w:hAnsi="Calibri"/>
        </w:rPr>
        <w:t xml:space="preserve"> Prezydenta M</w:t>
      </w:r>
      <w:r w:rsidR="005D15A4" w:rsidRPr="006C6FD3">
        <w:rPr>
          <w:rFonts w:ascii="Calibri" w:hAnsi="Calibri"/>
        </w:rPr>
        <w:t>iasta Dabrowa Górnicza z dnia 14.02</w:t>
      </w:r>
      <w:r w:rsidR="007E78FF" w:rsidRPr="006C6FD3">
        <w:rPr>
          <w:rFonts w:ascii="Calibri" w:hAnsi="Calibri"/>
        </w:rPr>
        <w:t xml:space="preserve">.2017 r. </w:t>
      </w:r>
      <w:r w:rsidR="002F7F23">
        <w:rPr>
          <w:rFonts w:ascii="Calibri" w:hAnsi="Calibri"/>
        </w:rPr>
        <w:br/>
      </w:r>
      <w:r w:rsidR="007E78FF" w:rsidRPr="006C6FD3">
        <w:rPr>
          <w:rFonts w:ascii="Calibri" w:hAnsi="Calibri"/>
        </w:rPr>
        <w:t>w sprawie</w:t>
      </w:r>
      <w:r w:rsidR="007E78FF" w:rsidRPr="006C6FD3">
        <w:rPr>
          <w:rFonts w:asciiTheme="minorHAnsi" w:hAnsiTheme="minorHAnsi"/>
        </w:rPr>
        <w:t>: przeprowadzenia konsultacji społecznych dotyczących Uchwały Rady Miejs</w:t>
      </w:r>
      <w:r w:rsidR="005D15A4" w:rsidRPr="006C6FD3">
        <w:rPr>
          <w:rFonts w:asciiTheme="minorHAnsi" w:hAnsiTheme="minorHAnsi"/>
        </w:rPr>
        <w:t xml:space="preserve">kiej </w:t>
      </w:r>
      <w:r w:rsidR="002F7F23">
        <w:rPr>
          <w:rFonts w:asciiTheme="minorHAnsi" w:hAnsiTheme="minorHAnsi"/>
        </w:rPr>
        <w:br/>
      </w:r>
      <w:r w:rsidR="005D15A4" w:rsidRPr="006C6FD3">
        <w:rPr>
          <w:rFonts w:asciiTheme="minorHAnsi" w:hAnsiTheme="minorHAnsi"/>
        </w:rPr>
        <w:t>w Dąbrowie Górniczej</w:t>
      </w:r>
      <w:r w:rsidR="007E78FF" w:rsidRPr="006C6FD3">
        <w:rPr>
          <w:rFonts w:asciiTheme="minorHAnsi" w:hAnsiTheme="minorHAnsi"/>
        </w:rPr>
        <w:t xml:space="preserve"> w sprawie </w:t>
      </w:r>
      <w:r w:rsidR="007E78FF" w:rsidRPr="006C6FD3">
        <w:rPr>
          <w:rFonts w:asciiTheme="minorHAnsi" w:hAnsiTheme="minorHAnsi"/>
          <w:bCs/>
        </w:rPr>
        <w:t xml:space="preserve">zasad i trybu przeprowadzenia konsultacji społecznych </w:t>
      </w:r>
      <w:r w:rsidR="002F7F23">
        <w:rPr>
          <w:rFonts w:asciiTheme="minorHAnsi" w:hAnsiTheme="minorHAnsi"/>
          <w:bCs/>
        </w:rPr>
        <w:br/>
      </w:r>
      <w:r w:rsidR="007E78FF" w:rsidRPr="006C6FD3">
        <w:rPr>
          <w:rFonts w:asciiTheme="minorHAnsi" w:hAnsiTheme="minorHAnsi"/>
          <w:bCs/>
        </w:rPr>
        <w:t>z mieszkańcami Dąbrowy Górniczej na temat Budżetu</w:t>
      </w:r>
      <w:r w:rsidR="005D15A4" w:rsidRPr="006C6FD3">
        <w:rPr>
          <w:rFonts w:asciiTheme="minorHAnsi" w:hAnsiTheme="minorHAnsi"/>
          <w:bCs/>
        </w:rPr>
        <w:t xml:space="preserve"> Miasta Dąbrowa Górnicza na 2019</w:t>
      </w:r>
      <w:r w:rsidR="007E78FF" w:rsidRPr="006C6FD3">
        <w:rPr>
          <w:rFonts w:asciiTheme="minorHAnsi" w:hAnsiTheme="minorHAnsi"/>
          <w:bCs/>
        </w:rPr>
        <w:t xml:space="preserve"> rok.</w:t>
      </w:r>
    </w:p>
    <w:p w:rsidR="00521BC0" w:rsidRPr="006C6FD3" w:rsidRDefault="00521BC0" w:rsidP="00521BC0">
      <w:pPr>
        <w:spacing w:line="240" w:lineRule="auto"/>
        <w:rPr>
          <w:rFonts w:ascii="Calibri" w:hAnsi="Calibri"/>
          <w:b/>
        </w:rPr>
      </w:pPr>
      <w:r w:rsidRPr="006C6FD3">
        <w:rPr>
          <w:rFonts w:ascii="Calibri" w:hAnsi="Calibri"/>
          <w:b/>
        </w:rPr>
        <w:t>INFORMACJA O DZIAŁANIACH PODJĘTYCH W RAMACH KONSULTACJI WRAZ Z OMÓWIENIEM ZASTOSOWANYCH NARZĘDZI KONSULTACYJNYCH</w:t>
      </w:r>
    </w:p>
    <w:p w:rsidR="001240CA" w:rsidRPr="006C6FD3" w:rsidRDefault="00521BC0" w:rsidP="002F7F23">
      <w:pPr>
        <w:spacing w:line="240" w:lineRule="auto"/>
        <w:rPr>
          <w:rFonts w:asciiTheme="minorHAnsi" w:hAnsiTheme="minorHAnsi"/>
          <w:szCs w:val="20"/>
        </w:rPr>
      </w:pPr>
      <w:r w:rsidRPr="006C6FD3">
        <w:rPr>
          <w:rFonts w:ascii="Calibri" w:hAnsi="Calibri"/>
          <w:szCs w:val="20"/>
        </w:rPr>
        <w:t xml:space="preserve">Zgodnie z </w:t>
      </w:r>
      <w:r w:rsidR="008A37E1" w:rsidRPr="006C6FD3">
        <w:rPr>
          <w:rFonts w:asciiTheme="minorHAnsi" w:hAnsiTheme="minorHAnsi"/>
          <w:szCs w:val="20"/>
        </w:rPr>
        <w:t xml:space="preserve">Zarządzeniem Nr 2319.2018 Prezydenta Miasta Dąbrowa Górnicza z dnia 14.02.2018 r. </w:t>
      </w:r>
      <w:r w:rsidR="002F7F23">
        <w:rPr>
          <w:rFonts w:asciiTheme="minorHAnsi" w:hAnsiTheme="minorHAnsi"/>
          <w:szCs w:val="20"/>
        </w:rPr>
        <w:br/>
      </w:r>
      <w:r w:rsidR="008A37E1" w:rsidRPr="006C6FD3">
        <w:rPr>
          <w:rFonts w:asciiTheme="minorHAnsi" w:hAnsiTheme="minorHAnsi"/>
          <w:szCs w:val="20"/>
        </w:rPr>
        <w:t xml:space="preserve">w sprawie: </w:t>
      </w:r>
      <w:r w:rsidR="008A37E1" w:rsidRPr="006C6FD3">
        <w:rPr>
          <w:rFonts w:asciiTheme="minorHAnsi" w:hAnsiTheme="minorHAnsi"/>
          <w:b/>
          <w:szCs w:val="20"/>
        </w:rPr>
        <w:t xml:space="preserve"> </w:t>
      </w:r>
      <w:r w:rsidR="008A37E1" w:rsidRPr="006C6FD3">
        <w:rPr>
          <w:rFonts w:asciiTheme="minorHAnsi" w:hAnsiTheme="minorHAnsi"/>
          <w:szCs w:val="20"/>
        </w:rPr>
        <w:t>przeprowadzenia konsultacji społecznych dotyczących Uchwały Rady</w:t>
      </w:r>
      <w:r w:rsidR="00671278" w:rsidRPr="006C6FD3">
        <w:rPr>
          <w:rFonts w:asciiTheme="minorHAnsi" w:hAnsiTheme="minorHAnsi"/>
          <w:szCs w:val="20"/>
        </w:rPr>
        <w:t xml:space="preserve"> Miejskiej </w:t>
      </w:r>
      <w:r w:rsidR="002F7F23">
        <w:rPr>
          <w:rFonts w:asciiTheme="minorHAnsi" w:hAnsiTheme="minorHAnsi"/>
          <w:szCs w:val="20"/>
        </w:rPr>
        <w:br/>
      </w:r>
      <w:r w:rsidR="008A37E1" w:rsidRPr="006C6FD3">
        <w:rPr>
          <w:rFonts w:asciiTheme="minorHAnsi" w:hAnsiTheme="minorHAnsi"/>
          <w:szCs w:val="20"/>
        </w:rPr>
        <w:t xml:space="preserve">w Dąbrowie Górniczej w sprawie </w:t>
      </w:r>
      <w:r w:rsidR="008A37E1" w:rsidRPr="006C6FD3">
        <w:rPr>
          <w:rFonts w:asciiTheme="minorHAnsi" w:hAnsiTheme="minorHAnsi"/>
          <w:bCs/>
          <w:szCs w:val="20"/>
        </w:rPr>
        <w:t xml:space="preserve">zasad i trybu przeprowadzenia konsultacji społecznych </w:t>
      </w:r>
      <w:r w:rsidR="002F7F23">
        <w:rPr>
          <w:rFonts w:asciiTheme="minorHAnsi" w:hAnsiTheme="minorHAnsi"/>
          <w:bCs/>
          <w:szCs w:val="20"/>
        </w:rPr>
        <w:br/>
      </w:r>
      <w:r w:rsidR="008A37E1" w:rsidRPr="006C6FD3">
        <w:rPr>
          <w:rFonts w:asciiTheme="minorHAnsi" w:hAnsiTheme="minorHAnsi"/>
          <w:bCs/>
          <w:szCs w:val="20"/>
        </w:rPr>
        <w:t>z mieszkańcami Dąbrowy Górniczej na temat Budżetu Mias</w:t>
      </w:r>
      <w:r w:rsidR="00671278" w:rsidRPr="006C6FD3">
        <w:rPr>
          <w:rFonts w:asciiTheme="minorHAnsi" w:hAnsiTheme="minorHAnsi"/>
          <w:bCs/>
          <w:szCs w:val="20"/>
        </w:rPr>
        <w:t>ta Dąbrowa Górnicza na 2019 rok</w:t>
      </w:r>
      <w:r w:rsidR="001240CA" w:rsidRPr="006C6FD3">
        <w:rPr>
          <w:rFonts w:asciiTheme="minorHAnsi" w:hAnsiTheme="minorHAnsi"/>
          <w:szCs w:val="20"/>
        </w:rPr>
        <w:t xml:space="preserve"> </w:t>
      </w:r>
      <w:r w:rsidRPr="006C6FD3">
        <w:rPr>
          <w:rFonts w:asciiTheme="minorHAnsi" w:hAnsiTheme="minorHAnsi"/>
          <w:szCs w:val="20"/>
        </w:rPr>
        <w:t>podjęto decyzję, że konsultacje społeczne w przedmiotowej sprawie skierowane są do mieszkańców</w:t>
      </w:r>
      <w:r w:rsidR="00450646" w:rsidRPr="006C6FD3">
        <w:rPr>
          <w:rFonts w:asciiTheme="minorHAnsi" w:hAnsiTheme="minorHAnsi"/>
          <w:szCs w:val="20"/>
        </w:rPr>
        <w:t xml:space="preserve"> Dąbrowy Górniczej</w:t>
      </w:r>
      <w:r w:rsidRPr="006C6FD3">
        <w:rPr>
          <w:rFonts w:asciiTheme="minorHAnsi" w:hAnsiTheme="minorHAnsi"/>
          <w:szCs w:val="20"/>
        </w:rPr>
        <w:t xml:space="preserve">. </w:t>
      </w:r>
    </w:p>
    <w:p w:rsidR="001240CA" w:rsidRPr="006C6FD3" w:rsidRDefault="001240CA" w:rsidP="001240CA">
      <w:pPr>
        <w:spacing w:line="240" w:lineRule="auto"/>
        <w:rPr>
          <w:rFonts w:ascii="Calibri" w:hAnsi="Calibri"/>
          <w:szCs w:val="20"/>
        </w:rPr>
      </w:pPr>
      <w:r w:rsidRPr="006C6FD3">
        <w:rPr>
          <w:rFonts w:ascii="Calibri" w:hAnsi="Calibri"/>
          <w:szCs w:val="20"/>
        </w:rPr>
        <w:t>Przedmiotowe konsu</w:t>
      </w:r>
      <w:r w:rsidR="00450646" w:rsidRPr="006C6FD3">
        <w:rPr>
          <w:rFonts w:ascii="Calibri" w:hAnsi="Calibri"/>
          <w:szCs w:val="20"/>
        </w:rPr>
        <w:t>ltacje społeczne prowadzone były</w:t>
      </w:r>
      <w:r w:rsidRPr="006C6FD3">
        <w:rPr>
          <w:rFonts w:ascii="Calibri" w:hAnsi="Calibri"/>
          <w:szCs w:val="20"/>
        </w:rPr>
        <w:t xml:space="preserve"> w następujących formach:</w:t>
      </w:r>
    </w:p>
    <w:p w:rsidR="001240CA" w:rsidRPr="006C6FD3" w:rsidRDefault="001240CA" w:rsidP="001240CA">
      <w:pPr>
        <w:spacing w:line="240" w:lineRule="auto"/>
        <w:rPr>
          <w:rFonts w:ascii="Calibri" w:hAnsi="Calibri"/>
          <w:szCs w:val="20"/>
        </w:rPr>
      </w:pPr>
      <w:r w:rsidRPr="006C6FD3">
        <w:rPr>
          <w:rFonts w:ascii="Calibri" w:hAnsi="Calibri"/>
          <w:szCs w:val="20"/>
        </w:rPr>
        <w:t xml:space="preserve">a) </w:t>
      </w:r>
      <w:r w:rsidR="008A37E1" w:rsidRPr="006C6FD3">
        <w:rPr>
          <w:rFonts w:ascii="Calibri" w:hAnsi="Calibri"/>
          <w:szCs w:val="20"/>
        </w:rPr>
        <w:t>wyznaczenia dyżurów pracowników zespołu</w:t>
      </w:r>
      <w:r w:rsidR="00603949">
        <w:rPr>
          <w:rFonts w:ascii="Calibri" w:hAnsi="Calibri"/>
          <w:szCs w:val="20"/>
        </w:rPr>
        <w:t xml:space="preserve"> ds. konsultacji i partycypacji</w:t>
      </w:r>
      <w:r w:rsidRPr="006C6FD3">
        <w:rPr>
          <w:rFonts w:ascii="Calibri" w:hAnsi="Calibri"/>
          <w:szCs w:val="20"/>
        </w:rPr>
        <w:t>,</w:t>
      </w:r>
      <w:r w:rsidRPr="006C6FD3">
        <w:rPr>
          <w:rFonts w:ascii="Calibri" w:hAnsi="Calibri"/>
          <w:szCs w:val="20"/>
        </w:rPr>
        <w:tab/>
      </w:r>
    </w:p>
    <w:p w:rsidR="00DF1955" w:rsidRPr="006C6FD3" w:rsidRDefault="001240CA" w:rsidP="001240CA">
      <w:pPr>
        <w:spacing w:line="240" w:lineRule="auto"/>
        <w:rPr>
          <w:rFonts w:ascii="Calibri" w:hAnsi="Calibri"/>
          <w:szCs w:val="20"/>
        </w:rPr>
      </w:pPr>
      <w:r w:rsidRPr="006C6FD3">
        <w:rPr>
          <w:rFonts w:ascii="Calibri" w:hAnsi="Calibri"/>
          <w:szCs w:val="20"/>
        </w:rPr>
        <w:t>b) zbie</w:t>
      </w:r>
      <w:r w:rsidR="00603949">
        <w:rPr>
          <w:rFonts w:ascii="Calibri" w:hAnsi="Calibri"/>
          <w:szCs w:val="20"/>
        </w:rPr>
        <w:t xml:space="preserve">rania pisemnych/elektronicznych </w:t>
      </w:r>
      <w:r w:rsidRPr="006C6FD3">
        <w:rPr>
          <w:rFonts w:ascii="Calibri" w:hAnsi="Calibri"/>
          <w:szCs w:val="20"/>
        </w:rPr>
        <w:t>uwag mieszkańców.</w:t>
      </w:r>
    </w:p>
    <w:p w:rsidR="00DF1955" w:rsidRPr="006C6FD3" w:rsidRDefault="008A37E1" w:rsidP="0066734B">
      <w:pPr>
        <w:spacing w:line="240" w:lineRule="auto"/>
        <w:rPr>
          <w:rFonts w:ascii="Calibri" w:hAnsi="Calibri"/>
          <w:szCs w:val="20"/>
        </w:rPr>
      </w:pPr>
      <w:r w:rsidRPr="006C6FD3">
        <w:rPr>
          <w:rFonts w:ascii="Calibri" w:hAnsi="Calibri"/>
          <w:szCs w:val="20"/>
        </w:rPr>
        <w:t>Dyżury odbyły się</w:t>
      </w:r>
      <w:r w:rsidR="001240CA" w:rsidRPr="006C6FD3">
        <w:rPr>
          <w:rFonts w:ascii="Calibri" w:hAnsi="Calibri"/>
          <w:szCs w:val="20"/>
        </w:rPr>
        <w:t xml:space="preserve"> w następujących terminach:</w:t>
      </w:r>
    </w:p>
    <w:p w:rsidR="006C6FD3" w:rsidRPr="006C6FD3" w:rsidRDefault="008A37E1" w:rsidP="006C6FD3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  <w:iCs/>
          <w:szCs w:val="20"/>
        </w:rPr>
      </w:pPr>
      <w:r w:rsidRPr="006C6FD3">
        <w:rPr>
          <w:rFonts w:asciiTheme="minorHAnsi" w:hAnsiTheme="minorHAnsi" w:cstheme="minorHAnsi"/>
          <w:bCs/>
          <w:iCs/>
          <w:szCs w:val="20"/>
        </w:rPr>
        <w:t>20.02, 27.02, 06.03 w godzinach 10:00 – 13:00 oraz w dniach 22.02, 01.03 w godzinach 15:00 – 18:00 w Centrum Aktywności Obywatelskiej</w:t>
      </w:r>
      <w:r w:rsidR="00603949">
        <w:rPr>
          <w:rFonts w:asciiTheme="minorHAnsi" w:hAnsiTheme="minorHAnsi" w:cstheme="minorHAnsi"/>
          <w:bCs/>
          <w:iCs/>
          <w:szCs w:val="20"/>
        </w:rPr>
        <w:t xml:space="preserve"> w Dąbrowie Górniczej</w:t>
      </w:r>
      <w:r w:rsidRPr="006C6FD3">
        <w:rPr>
          <w:rFonts w:asciiTheme="minorHAnsi" w:hAnsiTheme="minorHAnsi" w:cstheme="minorHAnsi"/>
          <w:bCs/>
          <w:iCs/>
          <w:szCs w:val="20"/>
        </w:rPr>
        <w:t xml:space="preserve"> ul. Sienkiewicza 6a.</w:t>
      </w:r>
    </w:p>
    <w:p w:rsidR="00527AA9" w:rsidRPr="006C6FD3" w:rsidRDefault="00527AA9" w:rsidP="006C6FD3">
      <w:pPr>
        <w:spacing w:line="240" w:lineRule="auto"/>
        <w:rPr>
          <w:rFonts w:asciiTheme="minorHAnsi" w:hAnsiTheme="minorHAnsi" w:cstheme="minorHAnsi"/>
          <w:bCs/>
          <w:iCs/>
          <w:szCs w:val="20"/>
        </w:rPr>
      </w:pPr>
      <w:r w:rsidRPr="006C6FD3">
        <w:rPr>
          <w:rFonts w:ascii="Calibri" w:hAnsi="Calibri"/>
          <w:szCs w:val="20"/>
        </w:rPr>
        <w:t>Uwagi do dokumentu można było</w:t>
      </w:r>
      <w:r w:rsidR="0066734B" w:rsidRPr="006C6FD3">
        <w:rPr>
          <w:rFonts w:ascii="Calibri" w:hAnsi="Calibri"/>
          <w:szCs w:val="20"/>
        </w:rPr>
        <w:t xml:space="preserve"> przekazać do Wydziału</w:t>
      </w:r>
      <w:r w:rsidRPr="006C6FD3">
        <w:rPr>
          <w:rFonts w:ascii="Calibri" w:hAnsi="Calibri"/>
          <w:szCs w:val="20"/>
        </w:rPr>
        <w:t xml:space="preserve"> Organizacji Pozarządowych i Aktywności        Obywatelskiej w:</w:t>
      </w:r>
    </w:p>
    <w:p w:rsidR="006C6FD3" w:rsidRPr="006C6FD3" w:rsidRDefault="00527AA9" w:rsidP="00521BC0">
      <w:pPr>
        <w:pStyle w:val="Akapitzlist"/>
        <w:numPr>
          <w:ilvl w:val="0"/>
          <w:numId w:val="5"/>
        </w:numPr>
        <w:spacing w:line="240" w:lineRule="auto"/>
        <w:rPr>
          <w:rFonts w:ascii="Calibri" w:hAnsi="Calibri"/>
          <w:szCs w:val="20"/>
        </w:rPr>
      </w:pPr>
      <w:r w:rsidRPr="006C6FD3">
        <w:rPr>
          <w:rFonts w:ascii="Calibri" w:hAnsi="Calibri"/>
          <w:szCs w:val="20"/>
        </w:rPr>
        <w:t>formie pisemnej w Kancelarii Urzędu Miejskiego w Dąbrowie Górniczej lub listownie na adres: Urząd Miej</w:t>
      </w:r>
      <w:r w:rsidR="007F1105" w:rsidRPr="006C6FD3">
        <w:rPr>
          <w:rFonts w:ascii="Calibri" w:hAnsi="Calibri"/>
          <w:szCs w:val="20"/>
        </w:rPr>
        <w:t>ski w Dąbrowie Górniczej - Wydział</w:t>
      </w:r>
      <w:r w:rsidRPr="006C6FD3">
        <w:rPr>
          <w:rFonts w:ascii="Calibri" w:hAnsi="Calibri"/>
          <w:szCs w:val="20"/>
        </w:rPr>
        <w:t xml:space="preserve"> Organizacji Pozarządowych i Aktywności Obywatelskiej, ul. Graniczna 21, 41-300 Dąbrowa Górnicza</w:t>
      </w:r>
      <w:r w:rsidR="007F6E1E">
        <w:rPr>
          <w:rFonts w:ascii="Calibri" w:hAnsi="Calibri"/>
          <w:szCs w:val="20"/>
        </w:rPr>
        <w:t>;</w:t>
      </w:r>
    </w:p>
    <w:p w:rsidR="00543306" w:rsidRPr="006C6FD3" w:rsidRDefault="00527AA9" w:rsidP="00521BC0">
      <w:pPr>
        <w:pStyle w:val="Akapitzlist"/>
        <w:numPr>
          <w:ilvl w:val="0"/>
          <w:numId w:val="5"/>
        </w:numPr>
        <w:spacing w:line="240" w:lineRule="auto"/>
        <w:rPr>
          <w:rFonts w:ascii="Calibri" w:hAnsi="Calibri"/>
          <w:szCs w:val="20"/>
        </w:rPr>
      </w:pPr>
      <w:r w:rsidRPr="006C6FD3">
        <w:rPr>
          <w:rFonts w:ascii="Calibri" w:hAnsi="Calibri"/>
        </w:rPr>
        <w:t xml:space="preserve">formie elektronicznej na adres: </w:t>
      </w:r>
      <w:r w:rsidR="008A37E1" w:rsidRPr="006C6FD3">
        <w:rPr>
          <w:rFonts w:asciiTheme="minorHAnsi" w:hAnsiTheme="minorHAnsi"/>
          <w:szCs w:val="20"/>
        </w:rPr>
        <w:t>konsultacje@dabrowa-gornicza.pl</w:t>
      </w:r>
      <w:r w:rsidR="007F6E1E">
        <w:rPr>
          <w:rFonts w:asciiTheme="minorHAnsi" w:hAnsiTheme="minorHAnsi"/>
          <w:szCs w:val="20"/>
        </w:rPr>
        <w:t>.</w:t>
      </w:r>
    </w:p>
    <w:p w:rsidR="00310175" w:rsidRDefault="00310175" w:rsidP="00521BC0">
      <w:pPr>
        <w:spacing w:line="240" w:lineRule="auto"/>
        <w:rPr>
          <w:rFonts w:ascii="Calibri" w:hAnsi="Calibri"/>
          <w:b/>
        </w:rPr>
      </w:pPr>
    </w:p>
    <w:p w:rsidR="00521BC0" w:rsidRPr="006C6FD3" w:rsidRDefault="00521BC0" w:rsidP="00521BC0">
      <w:pPr>
        <w:spacing w:line="240" w:lineRule="auto"/>
        <w:rPr>
          <w:rFonts w:ascii="Calibri" w:hAnsi="Calibri"/>
          <w:b/>
        </w:rPr>
      </w:pPr>
      <w:r w:rsidRPr="006C6FD3">
        <w:rPr>
          <w:rFonts w:ascii="Calibri" w:hAnsi="Calibri"/>
          <w:b/>
        </w:rPr>
        <w:lastRenderedPageBreak/>
        <w:t xml:space="preserve">Konsultacje społeczne trwały od </w:t>
      </w:r>
      <w:r w:rsidR="008A37E1" w:rsidRPr="006C6FD3">
        <w:rPr>
          <w:rFonts w:ascii="Calibri" w:hAnsi="Calibri"/>
          <w:b/>
        </w:rPr>
        <w:t>16 lutego 2018</w:t>
      </w:r>
      <w:r w:rsidR="007F1105" w:rsidRPr="006C6FD3">
        <w:rPr>
          <w:rFonts w:ascii="Calibri" w:hAnsi="Calibri"/>
          <w:b/>
        </w:rPr>
        <w:t xml:space="preserve"> </w:t>
      </w:r>
      <w:r w:rsidR="008A37E1" w:rsidRPr="006C6FD3">
        <w:rPr>
          <w:rFonts w:ascii="Calibri" w:hAnsi="Calibri"/>
          <w:b/>
        </w:rPr>
        <w:t xml:space="preserve">roku do </w:t>
      </w:r>
      <w:r w:rsidR="007F1105" w:rsidRPr="006C6FD3">
        <w:rPr>
          <w:rFonts w:ascii="Calibri" w:hAnsi="Calibri"/>
          <w:b/>
        </w:rPr>
        <w:t>7</w:t>
      </w:r>
      <w:r w:rsidRPr="006C6FD3">
        <w:rPr>
          <w:rFonts w:ascii="Calibri" w:hAnsi="Calibri"/>
          <w:b/>
        </w:rPr>
        <w:t xml:space="preserve"> </w:t>
      </w:r>
      <w:r w:rsidR="008A37E1" w:rsidRPr="006C6FD3">
        <w:rPr>
          <w:rFonts w:ascii="Calibri" w:hAnsi="Calibri"/>
          <w:b/>
        </w:rPr>
        <w:t>marca 2018</w:t>
      </w:r>
      <w:r w:rsidRPr="006C6FD3">
        <w:rPr>
          <w:rFonts w:ascii="Calibri" w:hAnsi="Calibri"/>
          <w:b/>
        </w:rPr>
        <w:t xml:space="preserve"> roku. </w:t>
      </w:r>
    </w:p>
    <w:p w:rsidR="00543306" w:rsidRPr="006C6FD3" w:rsidRDefault="00521BC0" w:rsidP="008A37E1">
      <w:pPr>
        <w:spacing w:line="240" w:lineRule="auto"/>
        <w:rPr>
          <w:rFonts w:ascii="Calibri" w:hAnsi="Calibri"/>
        </w:rPr>
      </w:pPr>
      <w:r w:rsidRPr="006C6FD3">
        <w:rPr>
          <w:rFonts w:ascii="Calibri" w:hAnsi="Calibri"/>
        </w:rPr>
        <w:t xml:space="preserve">Komórką odpowiedzialną merytorycznie za zakres konsultacji społecznych </w:t>
      </w:r>
      <w:r w:rsidR="008E37D5" w:rsidRPr="006C6FD3">
        <w:rPr>
          <w:rFonts w:ascii="Calibri" w:hAnsi="Calibri"/>
        </w:rPr>
        <w:t>oraz k</w:t>
      </w:r>
      <w:r w:rsidR="007F1105" w:rsidRPr="006C6FD3">
        <w:rPr>
          <w:rFonts w:ascii="Calibri" w:hAnsi="Calibri"/>
        </w:rPr>
        <w:t>oordynację</w:t>
      </w:r>
      <w:r w:rsidRPr="006C6FD3">
        <w:rPr>
          <w:rFonts w:ascii="Calibri" w:hAnsi="Calibri"/>
        </w:rPr>
        <w:t xml:space="preserve"> zadań </w:t>
      </w:r>
      <w:r w:rsidR="002F7F23">
        <w:rPr>
          <w:rFonts w:ascii="Calibri" w:hAnsi="Calibri"/>
        </w:rPr>
        <w:br/>
      </w:r>
      <w:r w:rsidRPr="006C6FD3">
        <w:rPr>
          <w:rFonts w:ascii="Calibri" w:hAnsi="Calibri"/>
        </w:rPr>
        <w:t xml:space="preserve">z zakresu działań informacyjnych </w:t>
      </w:r>
      <w:r w:rsidR="007F1105" w:rsidRPr="006C6FD3">
        <w:rPr>
          <w:rFonts w:ascii="Calibri" w:hAnsi="Calibri"/>
        </w:rPr>
        <w:t>i technicznych był</w:t>
      </w:r>
      <w:r w:rsidR="008E37D5" w:rsidRPr="006C6FD3">
        <w:rPr>
          <w:rFonts w:ascii="Calibri" w:hAnsi="Calibri"/>
        </w:rPr>
        <w:t xml:space="preserve"> </w:t>
      </w:r>
      <w:r w:rsidR="007F1105" w:rsidRPr="006C6FD3">
        <w:rPr>
          <w:rFonts w:ascii="Calibri" w:hAnsi="Calibri"/>
        </w:rPr>
        <w:t>Wydział</w:t>
      </w:r>
      <w:r w:rsidRPr="006C6FD3">
        <w:rPr>
          <w:rFonts w:ascii="Calibri" w:hAnsi="Calibri"/>
        </w:rPr>
        <w:t xml:space="preserve"> Organizacji Pozarządowych i Aktywności Obywatelskiej. </w:t>
      </w:r>
      <w:r w:rsidRPr="006C6FD3">
        <w:rPr>
          <w:rFonts w:ascii="Calibri" w:hAnsi="Calibri"/>
        </w:rPr>
        <w:tab/>
      </w:r>
      <w:r w:rsidRPr="006C6FD3">
        <w:rPr>
          <w:rFonts w:ascii="Calibri" w:hAnsi="Calibri"/>
        </w:rPr>
        <w:br/>
      </w:r>
    </w:p>
    <w:p w:rsidR="00521BC0" w:rsidRPr="00310175" w:rsidRDefault="00521BC0" w:rsidP="00521BC0">
      <w:pPr>
        <w:spacing w:line="240" w:lineRule="auto"/>
        <w:jc w:val="left"/>
        <w:rPr>
          <w:rFonts w:ascii="Calibri" w:hAnsi="Calibri"/>
          <w:b/>
          <w:sz w:val="28"/>
        </w:rPr>
      </w:pPr>
      <w:r w:rsidRPr="00310175">
        <w:rPr>
          <w:rFonts w:ascii="Calibri" w:hAnsi="Calibri"/>
          <w:b/>
          <w:sz w:val="28"/>
        </w:rPr>
        <w:t>AKCJA INFORMACYJNA</w:t>
      </w:r>
    </w:p>
    <w:p w:rsidR="00521BC0" w:rsidRPr="006C6FD3" w:rsidRDefault="00521BC0" w:rsidP="008E37D5">
      <w:pPr>
        <w:spacing w:line="240" w:lineRule="auto"/>
        <w:rPr>
          <w:rFonts w:ascii="Calibri" w:hAnsi="Calibri"/>
        </w:rPr>
      </w:pPr>
      <w:r w:rsidRPr="006C6FD3">
        <w:rPr>
          <w:rFonts w:ascii="Calibri" w:hAnsi="Calibri"/>
        </w:rPr>
        <w:t xml:space="preserve">Akcja informacyjna poprzedzona została wydaniem </w:t>
      </w:r>
      <w:r w:rsidR="008E37D5" w:rsidRPr="006C6FD3">
        <w:rPr>
          <w:rFonts w:ascii="Calibri" w:hAnsi="Calibri"/>
        </w:rPr>
        <w:t xml:space="preserve">Zarządzenia </w:t>
      </w:r>
      <w:r w:rsidR="00450646" w:rsidRPr="006C6FD3">
        <w:rPr>
          <w:rFonts w:ascii="Calibri" w:hAnsi="Calibri"/>
        </w:rPr>
        <w:t xml:space="preserve">Nr </w:t>
      </w:r>
      <w:r w:rsidR="00911550" w:rsidRPr="006C6FD3">
        <w:rPr>
          <w:rFonts w:ascii="Calibri" w:hAnsi="Calibri"/>
        </w:rPr>
        <w:t>2319.2018</w:t>
      </w:r>
      <w:r w:rsidR="00450646" w:rsidRPr="006C6FD3">
        <w:rPr>
          <w:rFonts w:ascii="Calibri" w:hAnsi="Calibri"/>
        </w:rPr>
        <w:t xml:space="preserve"> Prezydenta M</w:t>
      </w:r>
      <w:r w:rsidR="00911550" w:rsidRPr="006C6FD3">
        <w:rPr>
          <w:rFonts w:ascii="Calibri" w:hAnsi="Calibri"/>
        </w:rPr>
        <w:t>iasta Dąbrowa Górnicza z dnia 14.02</w:t>
      </w:r>
      <w:r w:rsidR="00450646" w:rsidRPr="006C6FD3">
        <w:rPr>
          <w:rFonts w:ascii="Calibri" w:hAnsi="Calibri"/>
        </w:rPr>
        <w:t>.2017 r. w sprawie</w:t>
      </w:r>
      <w:r w:rsidR="00450646" w:rsidRPr="006C6FD3">
        <w:rPr>
          <w:rFonts w:asciiTheme="minorHAnsi" w:hAnsiTheme="minorHAnsi"/>
        </w:rPr>
        <w:t xml:space="preserve">: przeprowadzenia konsultacji społecznych dotyczących Uchwały Rady Miejskiej w Dąbrowie Górniczej w sprawie </w:t>
      </w:r>
      <w:r w:rsidR="00450646" w:rsidRPr="006C6FD3">
        <w:rPr>
          <w:rFonts w:asciiTheme="minorHAnsi" w:hAnsiTheme="minorHAnsi"/>
          <w:bCs/>
        </w:rPr>
        <w:t>zasad i trybu przeprowadzenia konsultacji społecznych</w:t>
      </w:r>
      <w:r w:rsidR="00310175">
        <w:rPr>
          <w:rFonts w:asciiTheme="minorHAnsi" w:hAnsiTheme="minorHAnsi"/>
          <w:bCs/>
        </w:rPr>
        <w:t xml:space="preserve"> </w:t>
      </w:r>
      <w:r w:rsidR="00450646" w:rsidRPr="006C6FD3">
        <w:rPr>
          <w:rFonts w:asciiTheme="minorHAnsi" w:hAnsiTheme="minorHAnsi"/>
          <w:bCs/>
        </w:rPr>
        <w:t>z mieszkańcami Dąbrowy Górniczej na temat Budżetu</w:t>
      </w:r>
      <w:r w:rsidR="00422130" w:rsidRPr="006C6FD3">
        <w:rPr>
          <w:rFonts w:asciiTheme="minorHAnsi" w:hAnsiTheme="minorHAnsi"/>
          <w:bCs/>
        </w:rPr>
        <w:t xml:space="preserve"> Miasta Dąbrowa Górnicza na 2019</w:t>
      </w:r>
      <w:r w:rsidR="00450646" w:rsidRPr="006C6FD3">
        <w:rPr>
          <w:rFonts w:asciiTheme="minorHAnsi" w:hAnsiTheme="minorHAnsi"/>
          <w:bCs/>
        </w:rPr>
        <w:t xml:space="preserve"> rok.</w:t>
      </w:r>
    </w:p>
    <w:p w:rsidR="00521BC0" w:rsidRPr="006C6FD3" w:rsidRDefault="00521BC0" w:rsidP="002F7F23">
      <w:pPr>
        <w:spacing w:line="240" w:lineRule="auto"/>
        <w:rPr>
          <w:rFonts w:ascii="Calibri" w:hAnsi="Calibri"/>
        </w:rPr>
      </w:pPr>
      <w:r w:rsidRPr="006C6FD3">
        <w:rPr>
          <w:rFonts w:ascii="Calibri" w:hAnsi="Calibri"/>
        </w:rPr>
        <w:t>Akcja inform</w:t>
      </w:r>
      <w:r w:rsidR="002D22B0" w:rsidRPr="006C6FD3">
        <w:rPr>
          <w:rFonts w:ascii="Calibri" w:hAnsi="Calibri"/>
        </w:rPr>
        <w:t>acyjna roz</w:t>
      </w:r>
      <w:r w:rsidR="00422130" w:rsidRPr="006C6FD3">
        <w:rPr>
          <w:rFonts w:ascii="Calibri" w:hAnsi="Calibri"/>
        </w:rPr>
        <w:t>poczęła się z dniem 15 lutego 2018</w:t>
      </w:r>
      <w:r w:rsidRPr="006C6FD3">
        <w:rPr>
          <w:rFonts w:ascii="Calibri" w:hAnsi="Calibri"/>
        </w:rPr>
        <w:t xml:space="preserve"> roku od publikacji informacji </w:t>
      </w:r>
      <w:r w:rsidR="002F7F23">
        <w:rPr>
          <w:rFonts w:ascii="Calibri" w:hAnsi="Calibri"/>
        </w:rPr>
        <w:br/>
      </w:r>
      <w:r w:rsidRPr="006C6FD3">
        <w:rPr>
          <w:rFonts w:ascii="Calibri" w:hAnsi="Calibri"/>
        </w:rPr>
        <w:t>o konsultacjach w następujących źródłach przekazu:</w:t>
      </w:r>
    </w:p>
    <w:p w:rsidR="00603949" w:rsidRDefault="00521BC0" w:rsidP="00603949">
      <w:pPr>
        <w:numPr>
          <w:ilvl w:val="0"/>
          <w:numId w:val="2"/>
        </w:numPr>
        <w:spacing w:after="0" w:line="240" w:lineRule="auto"/>
        <w:jc w:val="left"/>
        <w:rPr>
          <w:rFonts w:ascii="Calibri" w:hAnsi="Calibri"/>
        </w:rPr>
      </w:pPr>
      <w:r w:rsidRPr="006C6FD3">
        <w:rPr>
          <w:rFonts w:ascii="Calibri" w:hAnsi="Calibri"/>
        </w:rPr>
        <w:t>Bi</w:t>
      </w:r>
      <w:r w:rsidR="0035567A" w:rsidRPr="006C6FD3">
        <w:rPr>
          <w:rFonts w:ascii="Calibri" w:hAnsi="Calibri"/>
        </w:rPr>
        <w:t xml:space="preserve">uletynie Informacji Publicznej </w:t>
      </w:r>
    </w:p>
    <w:p w:rsidR="00DC310A" w:rsidRDefault="00603949" w:rsidP="00603949">
      <w:pPr>
        <w:spacing w:after="0" w:line="240" w:lineRule="auto"/>
        <w:ind w:left="360"/>
        <w:jc w:val="left"/>
        <w:rPr>
          <w:rFonts w:ascii="Calibri" w:hAnsi="Calibri"/>
        </w:rPr>
      </w:pPr>
      <w:r w:rsidRPr="00603949">
        <w:rPr>
          <w:rFonts w:ascii="Calibri" w:hAnsi="Calibri"/>
        </w:rPr>
        <w:t>http://www.bip.dabrowa-gornicza.pl/BIP.aspx?Sel=18094&amp;Nr=1&amp;ident=111628</w:t>
      </w:r>
    </w:p>
    <w:p w:rsidR="00603949" w:rsidRPr="00603949" w:rsidRDefault="00603949" w:rsidP="00603949">
      <w:pPr>
        <w:spacing w:after="0" w:line="240" w:lineRule="auto"/>
        <w:ind w:left="360"/>
        <w:jc w:val="left"/>
        <w:rPr>
          <w:rFonts w:ascii="Calibri" w:hAnsi="Calibri"/>
        </w:rPr>
      </w:pPr>
    </w:p>
    <w:p w:rsidR="00603949" w:rsidRDefault="00521BC0" w:rsidP="00603949">
      <w:pPr>
        <w:numPr>
          <w:ilvl w:val="0"/>
          <w:numId w:val="2"/>
        </w:numPr>
        <w:spacing w:after="0" w:line="240" w:lineRule="auto"/>
        <w:jc w:val="left"/>
        <w:rPr>
          <w:rFonts w:ascii="Calibri" w:hAnsi="Calibri"/>
        </w:rPr>
      </w:pPr>
      <w:r w:rsidRPr="006C6FD3">
        <w:rPr>
          <w:rFonts w:ascii="Calibri" w:hAnsi="Calibri"/>
        </w:rPr>
        <w:t>Platformie Konsultacji Społecznych</w:t>
      </w:r>
      <w:r w:rsidR="0035567A" w:rsidRPr="006C6FD3">
        <w:rPr>
          <w:rFonts w:ascii="Calibri" w:hAnsi="Calibri"/>
        </w:rPr>
        <w:t xml:space="preserve"> </w:t>
      </w:r>
    </w:p>
    <w:p w:rsidR="00521BC0" w:rsidRDefault="00603949" w:rsidP="00603949">
      <w:pPr>
        <w:spacing w:after="0" w:line="240" w:lineRule="auto"/>
        <w:ind w:left="360"/>
        <w:jc w:val="left"/>
        <w:rPr>
          <w:rFonts w:ascii="Calibri" w:hAnsi="Calibri"/>
        </w:rPr>
      </w:pPr>
      <w:r w:rsidRPr="00603949">
        <w:rPr>
          <w:rFonts w:ascii="Calibri" w:hAnsi="Calibri"/>
        </w:rPr>
        <w:t>http://konsultacje.dabrowa-gornicza.pl/aktualnosci/20180215/362/kolejne_rozpoczete_konsultacje.html</w:t>
      </w:r>
    </w:p>
    <w:p w:rsidR="00603949" w:rsidRPr="00603949" w:rsidRDefault="00603949" w:rsidP="00603949">
      <w:pPr>
        <w:spacing w:after="0" w:line="240" w:lineRule="auto"/>
        <w:ind w:left="360"/>
        <w:jc w:val="left"/>
        <w:rPr>
          <w:rFonts w:ascii="Calibri" w:hAnsi="Calibri"/>
        </w:rPr>
      </w:pPr>
    </w:p>
    <w:p w:rsidR="00603949" w:rsidRDefault="00603949" w:rsidP="00603949">
      <w:pPr>
        <w:numPr>
          <w:ilvl w:val="0"/>
          <w:numId w:val="2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Oficjalnej stronie M</w:t>
      </w:r>
      <w:r w:rsidR="00521BC0" w:rsidRPr="006C6FD3">
        <w:rPr>
          <w:rFonts w:ascii="Calibri" w:hAnsi="Calibri"/>
        </w:rPr>
        <w:t xml:space="preserve">iasta </w:t>
      </w:r>
    </w:p>
    <w:p w:rsidR="00DC310A" w:rsidRDefault="00603949" w:rsidP="00603949">
      <w:pPr>
        <w:spacing w:after="0" w:line="240" w:lineRule="auto"/>
        <w:ind w:left="360"/>
        <w:jc w:val="left"/>
        <w:rPr>
          <w:rFonts w:ascii="Calibri" w:hAnsi="Calibri"/>
        </w:rPr>
      </w:pPr>
      <w:r w:rsidRPr="00603949">
        <w:rPr>
          <w:rFonts w:ascii="Calibri" w:hAnsi="Calibri"/>
        </w:rPr>
        <w:t>https://www.dabrowa-gornicza.pl/aktualnosci/konsultujemy-budzet/</w:t>
      </w:r>
    </w:p>
    <w:p w:rsidR="00603949" w:rsidRPr="006C6FD3" w:rsidRDefault="00603949" w:rsidP="00603949">
      <w:pPr>
        <w:spacing w:after="0" w:line="240" w:lineRule="auto"/>
        <w:ind w:left="360"/>
        <w:jc w:val="left"/>
        <w:rPr>
          <w:rFonts w:ascii="Calibri" w:hAnsi="Calibri"/>
        </w:rPr>
      </w:pPr>
    </w:p>
    <w:p w:rsidR="00521BC0" w:rsidRPr="006C6FD3" w:rsidRDefault="00521BC0" w:rsidP="0020257C">
      <w:pPr>
        <w:spacing w:line="240" w:lineRule="auto"/>
        <w:rPr>
          <w:rFonts w:ascii="Calibri" w:hAnsi="Calibri"/>
        </w:rPr>
      </w:pPr>
      <w:r w:rsidRPr="006C6FD3">
        <w:rPr>
          <w:rFonts w:ascii="Calibri" w:hAnsi="Calibri"/>
        </w:rPr>
        <w:t xml:space="preserve">Akcja informacyjna w mediach internetowych i społecznościowych prowadzona była przez cały okres konsultacji społecznych. </w:t>
      </w:r>
    </w:p>
    <w:p w:rsidR="00521BC0" w:rsidRPr="006C6FD3" w:rsidRDefault="00521BC0" w:rsidP="00521BC0">
      <w:pPr>
        <w:spacing w:line="240" w:lineRule="auto"/>
        <w:rPr>
          <w:rFonts w:ascii="Calibri" w:hAnsi="Calibri"/>
          <w:b/>
        </w:rPr>
      </w:pPr>
      <w:r w:rsidRPr="006C6FD3">
        <w:rPr>
          <w:rFonts w:ascii="Calibri" w:hAnsi="Calibri"/>
          <w:b/>
        </w:rPr>
        <w:t>INFORMACJE O ZEBRANYCH OPINIACH I REKOMENDACJACH MIESZKAŃCÓW</w:t>
      </w:r>
    </w:p>
    <w:p w:rsidR="00521BC0" w:rsidRPr="006C6FD3" w:rsidRDefault="00521BC0" w:rsidP="00521BC0">
      <w:pPr>
        <w:spacing w:line="240" w:lineRule="auto"/>
        <w:rPr>
          <w:rFonts w:ascii="Calibri" w:hAnsi="Calibri"/>
        </w:rPr>
      </w:pPr>
      <w:r w:rsidRPr="006C6FD3">
        <w:rPr>
          <w:rFonts w:ascii="Calibri" w:hAnsi="Calibri"/>
        </w:rPr>
        <w:t>Wszystkie informacje o zebranych opiniach i rekomendacjach mieszkańców p</w:t>
      </w:r>
      <w:r w:rsidR="00603949">
        <w:rPr>
          <w:rFonts w:ascii="Calibri" w:hAnsi="Calibri"/>
        </w:rPr>
        <w:t>rzedstawione</w:t>
      </w:r>
      <w:r w:rsidRPr="006C6FD3">
        <w:rPr>
          <w:rFonts w:ascii="Calibri" w:hAnsi="Calibri"/>
        </w:rPr>
        <w:t xml:space="preserve"> zostały </w:t>
      </w:r>
      <w:r w:rsidR="00A5448E" w:rsidRPr="006C6FD3">
        <w:rPr>
          <w:rFonts w:ascii="Calibri" w:hAnsi="Calibri"/>
        </w:rPr>
        <w:t xml:space="preserve"> </w:t>
      </w:r>
      <w:r w:rsidR="00310175">
        <w:rPr>
          <w:rFonts w:ascii="Calibri" w:hAnsi="Calibri"/>
        </w:rPr>
        <w:br/>
      </w:r>
      <w:r w:rsidR="00A5448E" w:rsidRPr="006C6FD3">
        <w:rPr>
          <w:rFonts w:ascii="Calibri" w:hAnsi="Calibri"/>
        </w:rPr>
        <w:t>w informacji</w:t>
      </w:r>
      <w:r w:rsidR="0026054B" w:rsidRPr="006C6FD3">
        <w:rPr>
          <w:rFonts w:ascii="Calibri" w:hAnsi="Calibri"/>
        </w:rPr>
        <w:t xml:space="preserve"> </w:t>
      </w:r>
      <w:r w:rsidR="00A5448E" w:rsidRPr="006C6FD3">
        <w:rPr>
          <w:rFonts w:ascii="Calibri" w:hAnsi="Calibri"/>
        </w:rPr>
        <w:t>z przeprowad</w:t>
      </w:r>
      <w:r w:rsidR="00671278" w:rsidRPr="006C6FD3">
        <w:rPr>
          <w:rFonts w:ascii="Calibri" w:hAnsi="Calibri"/>
        </w:rPr>
        <w:t>zonych konsultacji, która</w:t>
      </w:r>
      <w:r w:rsidR="007E09A0" w:rsidRPr="006C6FD3">
        <w:rPr>
          <w:rFonts w:ascii="Calibri" w:hAnsi="Calibri"/>
        </w:rPr>
        <w:t xml:space="preserve"> jest Z</w:t>
      </w:r>
      <w:r w:rsidR="00A5448E" w:rsidRPr="006C6FD3">
        <w:rPr>
          <w:rFonts w:ascii="Calibri" w:hAnsi="Calibri"/>
        </w:rPr>
        <w:t>ałącznikiem do niniejszego raportu.</w:t>
      </w:r>
      <w:r w:rsidRPr="006C6FD3">
        <w:rPr>
          <w:rFonts w:ascii="Calibri" w:hAnsi="Calibri"/>
        </w:rPr>
        <w:t xml:space="preserve"> </w:t>
      </w:r>
    </w:p>
    <w:p w:rsidR="00521BC0" w:rsidRPr="006C6FD3" w:rsidRDefault="00521BC0" w:rsidP="0058522F">
      <w:pPr>
        <w:spacing w:line="240" w:lineRule="auto"/>
        <w:rPr>
          <w:rFonts w:ascii="Calibri" w:hAnsi="Calibri"/>
          <w:b/>
        </w:rPr>
      </w:pPr>
      <w:r w:rsidRPr="006C6FD3">
        <w:rPr>
          <w:rFonts w:ascii="Calibri" w:hAnsi="Calibri"/>
          <w:b/>
        </w:rPr>
        <w:t>INFORMACJA O SPOSOBIE USTOSUNKOWANIA SIĘ PREZYDENTA MIASTA DO Z</w:t>
      </w:r>
      <w:r w:rsidR="00310175">
        <w:rPr>
          <w:rFonts w:ascii="Calibri" w:hAnsi="Calibri"/>
          <w:b/>
        </w:rPr>
        <w:t xml:space="preserve">EBRANYCH OPINII WRAZ </w:t>
      </w:r>
      <w:r w:rsidRPr="006C6FD3">
        <w:rPr>
          <w:rFonts w:ascii="Calibri" w:hAnsi="Calibri"/>
          <w:b/>
        </w:rPr>
        <w:t>Z UZASADNIENIEM</w:t>
      </w:r>
    </w:p>
    <w:p w:rsidR="0058522F" w:rsidRPr="006C6FD3" w:rsidRDefault="0058522F" w:rsidP="0058522F">
      <w:pPr>
        <w:tabs>
          <w:tab w:val="left" w:pos="426"/>
        </w:tabs>
        <w:spacing w:line="240" w:lineRule="auto"/>
        <w:rPr>
          <w:rFonts w:asciiTheme="minorHAnsi" w:hAnsiTheme="minorHAnsi" w:cstheme="minorHAnsi"/>
          <w:szCs w:val="20"/>
        </w:rPr>
      </w:pPr>
      <w:r w:rsidRPr="006C6FD3">
        <w:rPr>
          <w:rFonts w:asciiTheme="minorHAnsi" w:hAnsiTheme="minorHAnsi" w:cstheme="minorHAnsi"/>
          <w:szCs w:val="20"/>
        </w:rPr>
        <w:t>Budżet Partycypacyjny jest demokratycznym procesem, który powierza obywatelom prawo alokowania części środków z budżetu miejskiego lub innego budżetu, który ich dotyczy. To proces innowacyjny, samouczący</w:t>
      </w:r>
      <w:r w:rsidR="00310175">
        <w:rPr>
          <w:rFonts w:asciiTheme="minorHAnsi" w:hAnsiTheme="minorHAnsi" w:cstheme="minorHAnsi"/>
          <w:szCs w:val="20"/>
        </w:rPr>
        <w:t xml:space="preserve"> </w:t>
      </w:r>
      <w:r w:rsidRPr="006C6FD3">
        <w:rPr>
          <w:rFonts w:asciiTheme="minorHAnsi" w:hAnsiTheme="minorHAnsi" w:cstheme="minorHAnsi"/>
          <w:szCs w:val="20"/>
        </w:rPr>
        <w:t xml:space="preserve">się i wymagający zaangażowania mieszkańców, lokalnych liderów, </w:t>
      </w:r>
      <w:proofErr w:type="spellStart"/>
      <w:r w:rsidRPr="006C6FD3">
        <w:rPr>
          <w:rFonts w:asciiTheme="minorHAnsi" w:hAnsiTheme="minorHAnsi" w:cstheme="minorHAnsi"/>
          <w:szCs w:val="20"/>
        </w:rPr>
        <w:t>pozarządowców</w:t>
      </w:r>
      <w:proofErr w:type="spellEnd"/>
      <w:r w:rsidRPr="006C6FD3">
        <w:rPr>
          <w:rFonts w:asciiTheme="minorHAnsi" w:hAnsiTheme="minorHAnsi" w:cstheme="minorHAnsi"/>
          <w:szCs w:val="20"/>
        </w:rPr>
        <w:t xml:space="preserve"> i samorządowców. </w:t>
      </w:r>
    </w:p>
    <w:p w:rsidR="0058522F" w:rsidRPr="006C6FD3" w:rsidRDefault="0058522F" w:rsidP="0058522F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0"/>
        </w:rPr>
      </w:pPr>
      <w:r w:rsidRPr="006C6FD3">
        <w:rPr>
          <w:rFonts w:asciiTheme="minorHAnsi" w:hAnsiTheme="minorHAnsi" w:cstheme="minorHAnsi"/>
          <w:sz w:val="22"/>
          <w:szCs w:val="20"/>
        </w:rPr>
        <w:t>W ciągu pięciu lat funkcjonowania Dąbrowskiego Budżetu Partycypacyjnego (DBP)</w:t>
      </w:r>
      <w:r w:rsidRPr="006C6FD3">
        <w:rPr>
          <w:rStyle w:val="Pogrubienie"/>
          <w:rFonts w:asciiTheme="minorHAnsi" w:hAnsiTheme="minorHAnsi" w:cstheme="minorHAnsi"/>
          <w:sz w:val="28"/>
        </w:rPr>
        <w:t xml:space="preserve"> </w:t>
      </w:r>
      <w:r w:rsidR="006C6FD3" w:rsidRPr="006C6FD3">
        <w:rPr>
          <w:rStyle w:val="Pogrubienie"/>
          <w:rFonts w:asciiTheme="minorHAnsi" w:hAnsiTheme="minorHAnsi" w:cstheme="minorHAnsi"/>
          <w:b w:val="0"/>
          <w:sz w:val="22"/>
          <w:szCs w:val="20"/>
        </w:rPr>
        <w:t>wypracowano</w:t>
      </w:r>
      <w:r w:rsidRPr="006C6FD3">
        <w:rPr>
          <w:rStyle w:val="Pogrubienie"/>
          <w:rFonts w:asciiTheme="minorHAnsi" w:hAnsiTheme="minorHAnsi" w:cstheme="minorHAnsi"/>
          <w:b w:val="0"/>
          <w:sz w:val="22"/>
          <w:szCs w:val="20"/>
        </w:rPr>
        <w:t xml:space="preserve"> 321 projektów, które wymyślili, pomogli opracować i wybrali mieszkańcy 35 dzielnic Dąbrowy Górniczej</w:t>
      </w:r>
      <w:r w:rsidRPr="006C6FD3">
        <w:rPr>
          <w:rFonts w:asciiTheme="minorHAnsi" w:hAnsiTheme="minorHAnsi" w:cstheme="minorHAnsi"/>
          <w:sz w:val="22"/>
          <w:szCs w:val="20"/>
        </w:rPr>
        <w:t xml:space="preserve">. W ubiegłym roku przeprowadzono </w:t>
      </w:r>
      <w:r w:rsidRPr="006C6FD3">
        <w:rPr>
          <w:rStyle w:val="Pogrubienie"/>
          <w:rFonts w:asciiTheme="minorHAnsi" w:hAnsiTheme="minorHAnsi" w:cstheme="minorHAnsi"/>
          <w:b w:val="0"/>
          <w:sz w:val="22"/>
          <w:szCs w:val="20"/>
        </w:rPr>
        <w:t xml:space="preserve">V-tą edycję DBP, w zupełnie nowej innowacyjnej formule. DBP 2.0 został oparty o dialog, a nie tylko rywalizację. Nowy model dał możliwość większego bezpośredniego udziału mieszkańców w dyskusji o zagospodarowaniu przeznaczonych dla dzielnicy środków. Umożliwił pogłębioną analizę dzielnicy, stworzył przestrzeń do dyskusji o potrzebach mieszkańców </w:t>
      </w:r>
      <w:r w:rsidR="002F7F23">
        <w:rPr>
          <w:rStyle w:val="Pogrubienie"/>
          <w:rFonts w:asciiTheme="minorHAnsi" w:hAnsiTheme="minorHAnsi" w:cstheme="minorHAnsi"/>
          <w:b w:val="0"/>
          <w:sz w:val="22"/>
          <w:szCs w:val="20"/>
        </w:rPr>
        <w:br/>
      </w:r>
      <w:r w:rsidRPr="006C6FD3">
        <w:rPr>
          <w:rStyle w:val="Pogrubienie"/>
          <w:rFonts w:asciiTheme="minorHAnsi" w:hAnsiTheme="minorHAnsi" w:cstheme="minorHAnsi"/>
          <w:b w:val="0"/>
          <w:sz w:val="22"/>
          <w:szCs w:val="20"/>
        </w:rPr>
        <w:t xml:space="preserve">i problemach dzielnicy, pozwolił na wspólne </w:t>
      </w:r>
      <w:proofErr w:type="spellStart"/>
      <w:r w:rsidRPr="006C6FD3">
        <w:rPr>
          <w:rStyle w:val="Pogrubienie"/>
          <w:rFonts w:asciiTheme="minorHAnsi" w:hAnsiTheme="minorHAnsi" w:cstheme="minorHAnsi"/>
          <w:b w:val="0"/>
          <w:sz w:val="22"/>
          <w:szCs w:val="20"/>
        </w:rPr>
        <w:t>priorytetowanie</w:t>
      </w:r>
      <w:proofErr w:type="spellEnd"/>
      <w:r w:rsidRPr="006C6FD3">
        <w:rPr>
          <w:rStyle w:val="Pogrubienie"/>
          <w:rFonts w:asciiTheme="minorHAnsi" w:hAnsiTheme="minorHAnsi" w:cstheme="minorHAnsi"/>
          <w:b w:val="0"/>
          <w:sz w:val="22"/>
          <w:szCs w:val="20"/>
        </w:rPr>
        <w:t xml:space="preserve"> i projekto</w:t>
      </w:r>
      <w:r w:rsidR="00C46E3C" w:rsidRPr="006C6FD3">
        <w:rPr>
          <w:rStyle w:val="Pogrubienie"/>
          <w:rFonts w:asciiTheme="minorHAnsi" w:hAnsiTheme="minorHAnsi" w:cstheme="minorHAnsi"/>
          <w:b w:val="0"/>
          <w:sz w:val="22"/>
          <w:szCs w:val="20"/>
        </w:rPr>
        <w:t xml:space="preserve">wanie zadań do realizacji </w:t>
      </w:r>
      <w:r w:rsidR="002F7F23">
        <w:rPr>
          <w:rStyle w:val="Pogrubienie"/>
          <w:rFonts w:asciiTheme="minorHAnsi" w:hAnsiTheme="minorHAnsi" w:cstheme="minorHAnsi"/>
          <w:b w:val="0"/>
          <w:sz w:val="22"/>
          <w:szCs w:val="20"/>
        </w:rPr>
        <w:br/>
      </w:r>
      <w:r w:rsidR="00C46E3C" w:rsidRPr="006C6FD3">
        <w:rPr>
          <w:rStyle w:val="Pogrubienie"/>
          <w:rFonts w:asciiTheme="minorHAnsi" w:hAnsiTheme="minorHAnsi" w:cstheme="minorHAnsi"/>
          <w:b w:val="0"/>
          <w:sz w:val="22"/>
          <w:szCs w:val="20"/>
        </w:rPr>
        <w:t>w 2018</w:t>
      </w:r>
      <w:r w:rsidRPr="006C6FD3">
        <w:rPr>
          <w:rStyle w:val="Pogrubienie"/>
          <w:rFonts w:asciiTheme="minorHAnsi" w:hAnsiTheme="minorHAnsi" w:cstheme="minorHAnsi"/>
          <w:b w:val="0"/>
          <w:sz w:val="22"/>
          <w:szCs w:val="20"/>
        </w:rPr>
        <w:t xml:space="preserve"> r. </w:t>
      </w:r>
    </w:p>
    <w:p w:rsidR="00310175" w:rsidRDefault="0058522F" w:rsidP="006C6FD3">
      <w:pPr>
        <w:pStyle w:val="NormalnyWeb"/>
        <w:jc w:val="both"/>
        <w:rPr>
          <w:rFonts w:asciiTheme="minorHAnsi" w:hAnsiTheme="minorHAnsi" w:cstheme="minorHAnsi"/>
          <w:sz w:val="22"/>
          <w:szCs w:val="20"/>
        </w:rPr>
      </w:pPr>
      <w:r w:rsidRPr="006C6FD3">
        <w:rPr>
          <w:rStyle w:val="Pogrubienie"/>
          <w:rFonts w:asciiTheme="minorHAnsi" w:hAnsiTheme="minorHAnsi" w:cstheme="minorHAnsi"/>
          <w:b w:val="0"/>
          <w:sz w:val="22"/>
          <w:szCs w:val="20"/>
        </w:rPr>
        <w:lastRenderedPageBreak/>
        <w:t xml:space="preserve">Warto przypomnieć, iż nowy model został przygotowany na bazie doświadczeń z czterech poprzednich edycji przez zespół </w:t>
      </w:r>
      <w:r w:rsidRPr="006C6FD3">
        <w:rPr>
          <w:rFonts w:asciiTheme="minorHAnsi" w:hAnsiTheme="minorHAnsi" w:cstheme="minorHAnsi"/>
          <w:sz w:val="22"/>
          <w:szCs w:val="20"/>
        </w:rPr>
        <w:t>ds. wypracowania nowego modelu Budżetu Partycypacyjnego, powołany przez Prezydenta Miasta w 2016 r., a składający się z 15 mieszkańców naszego miasta, którzy w sposób znaczący angażowali się w poprzednie edycje. Jego wdrożenie w 2017 r. wymagało sprostaniu wielu wyzwaniom, które</w:t>
      </w:r>
      <w:r w:rsidR="00310175">
        <w:rPr>
          <w:rFonts w:asciiTheme="minorHAnsi" w:hAnsiTheme="minorHAnsi" w:cstheme="minorHAnsi"/>
          <w:sz w:val="22"/>
          <w:szCs w:val="20"/>
        </w:rPr>
        <w:t xml:space="preserve"> </w:t>
      </w:r>
      <w:r w:rsidRPr="006C6FD3">
        <w:rPr>
          <w:rFonts w:asciiTheme="minorHAnsi" w:hAnsiTheme="minorHAnsi" w:cstheme="minorHAnsi"/>
          <w:sz w:val="22"/>
          <w:szCs w:val="20"/>
        </w:rPr>
        <w:t>są nieodłącznym elementem innowacji społecznych. Proces udało się zrealizować w pełni, co potwierdza</w:t>
      </w:r>
      <w:r w:rsidR="00310175">
        <w:rPr>
          <w:rFonts w:asciiTheme="minorHAnsi" w:hAnsiTheme="minorHAnsi" w:cstheme="minorHAnsi"/>
          <w:sz w:val="22"/>
          <w:szCs w:val="20"/>
        </w:rPr>
        <w:t xml:space="preserve"> </w:t>
      </w:r>
      <w:r w:rsidRPr="006C6FD3">
        <w:rPr>
          <w:rFonts w:asciiTheme="minorHAnsi" w:hAnsiTheme="minorHAnsi" w:cstheme="minorHAnsi"/>
          <w:sz w:val="22"/>
          <w:szCs w:val="20"/>
        </w:rPr>
        <w:t xml:space="preserve">171 zorganizowanych w dzielnicach spotkań, w czasie których pod opieką Animatorów Dzielnicowych wypracowano 77 projektów z 292 pomysłów. Ogółem w spotkaniach wzięło udział 579 raz policzalnych osób. Głosowanie było konieczne tylko w jednej </w:t>
      </w:r>
      <w:r w:rsidR="00310175">
        <w:rPr>
          <w:rFonts w:asciiTheme="minorHAnsi" w:hAnsiTheme="minorHAnsi" w:cstheme="minorHAnsi"/>
          <w:sz w:val="22"/>
          <w:szCs w:val="20"/>
        </w:rPr>
        <w:br/>
      </w:r>
      <w:r w:rsidRPr="006C6FD3">
        <w:rPr>
          <w:rFonts w:asciiTheme="minorHAnsi" w:hAnsiTheme="minorHAnsi" w:cstheme="minorHAnsi"/>
          <w:sz w:val="22"/>
          <w:szCs w:val="20"/>
        </w:rPr>
        <w:t xml:space="preserve">z dzielnic. Oczywiście nie udało się uniknąć błędów i niedociągnięć, które dzięki prowadzonej ciągłej ewaluacji stały się przedmiotem dyskusji nad przedstawianym projektem uchwały. Warto dodać, </w:t>
      </w:r>
      <w:r w:rsidR="002F7F23">
        <w:rPr>
          <w:rFonts w:asciiTheme="minorHAnsi" w:hAnsiTheme="minorHAnsi" w:cstheme="minorHAnsi"/>
          <w:sz w:val="22"/>
          <w:szCs w:val="20"/>
        </w:rPr>
        <w:br/>
      </w:r>
      <w:r w:rsidRPr="006C6FD3">
        <w:rPr>
          <w:rFonts w:asciiTheme="minorHAnsi" w:hAnsiTheme="minorHAnsi" w:cstheme="minorHAnsi"/>
          <w:sz w:val="22"/>
          <w:szCs w:val="20"/>
        </w:rPr>
        <w:t xml:space="preserve">iż realizacja innowacyjnego procesu spotkała się z dużym zainteresowaniem innych samorządów zarówno w kraju jak i zagranicą. </w:t>
      </w:r>
    </w:p>
    <w:p w:rsidR="00456A73" w:rsidRDefault="0058522F" w:rsidP="006C6FD3">
      <w:pPr>
        <w:pStyle w:val="NormalnyWeb"/>
        <w:jc w:val="both"/>
        <w:rPr>
          <w:rFonts w:asciiTheme="minorHAnsi" w:hAnsiTheme="minorHAnsi" w:cstheme="minorHAnsi"/>
          <w:sz w:val="22"/>
          <w:szCs w:val="20"/>
        </w:rPr>
      </w:pPr>
      <w:r w:rsidRPr="006C6FD3">
        <w:rPr>
          <w:rFonts w:asciiTheme="minorHAnsi" w:hAnsiTheme="minorHAnsi" w:cstheme="minorHAnsi"/>
          <w:sz w:val="22"/>
          <w:szCs w:val="20"/>
        </w:rPr>
        <w:t>Przedstawiony projekt jest kontynuacją modelu DBP 2.0, w którym uwzględniono mocne i słabe strony realizacji ubiegłorocznej, przeanalizowano uwagi zgłaszane przez mieszkańców w procesie ewaluacji, a następnie konsultacji.</w:t>
      </w:r>
      <w:r w:rsidR="00310175">
        <w:rPr>
          <w:rFonts w:asciiTheme="minorHAnsi" w:hAnsiTheme="minorHAnsi" w:cstheme="minorHAnsi"/>
          <w:sz w:val="22"/>
          <w:szCs w:val="20"/>
        </w:rPr>
        <w:t xml:space="preserve"> </w:t>
      </w:r>
    </w:p>
    <w:p w:rsidR="00310175" w:rsidRDefault="00310175" w:rsidP="006C6FD3">
      <w:pPr>
        <w:pStyle w:val="NormalnyWeb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W wyniku zmiany terminu sesji Rady Miejskiej w Dąbrowie Górniczej z 21 marca na 28 marca 2018 r</w:t>
      </w:r>
      <w:r w:rsidR="00603949">
        <w:rPr>
          <w:rFonts w:asciiTheme="minorHAnsi" w:hAnsiTheme="minorHAnsi" w:cstheme="minorHAnsi"/>
          <w:sz w:val="22"/>
          <w:szCs w:val="20"/>
        </w:rPr>
        <w:t>.</w:t>
      </w:r>
      <w:r>
        <w:rPr>
          <w:rFonts w:asciiTheme="minorHAnsi" w:hAnsiTheme="minorHAnsi" w:cstheme="minorHAnsi"/>
          <w:sz w:val="22"/>
          <w:szCs w:val="20"/>
        </w:rPr>
        <w:t>, zaszła ko</w:t>
      </w:r>
      <w:r w:rsidR="00603949">
        <w:rPr>
          <w:rFonts w:asciiTheme="minorHAnsi" w:hAnsiTheme="minorHAnsi" w:cstheme="minorHAnsi"/>
          <w:sz w:val="22"/>
          <w:szCs w:val="20"/>
        </w:rPr>
        <w:t>nieczność</w:t>
      </w:r>
      <w:r>
        <w:rPr>
          <w:rFonts w:asciiTheme="minorHAnsi" w:hAnsiTheme="minorHAnsi" w:cstheme="minorHAnsi"/>
          <w:sz w:val="22"/>
          <w:szCs w:val="20"/>
        </w:rPr>
        <w:t xml:space="preserve"> zmiany w projekcie zapisów</w:t>
      </w:r>
      <w:r w:rsidR="00456A73">
        <w:rPr>
          <w:rFonts w:asciiTheme="minorHAnsi" w:hAnsiTheme="minorHAnsi" w:cstheme="minorHAnsi"/>
          <w:sz w:val="22"/>
          <w:szCs w:val="20"/>
        </w:rPr>
        <w:t xml:space="preserve"> dotyczących terminów zbierania pomysłów polegających na</w:t>
      </w:r>
      <w:r w:rsidR="00E03747">
        <w:rPr>
          <w:rFonts w:asciiTheme="minorHAnsi" w:hAnsiTheme="minorHAnsi" w:cstheme="minorHAnsi"/>
          <w:sz w:val="22"/>
          <w:szCs w:val="20"/>
        </w:rPr>
        <w:t>:</w:t>
      </w:r>
    </w:p>
    <w:p w:rsidR="00456A73" w:rsidRPr="00603949" w:rsidRDefault="00456A73" w:rsidP="006C6FD3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3949">
        <w:rPr>
          <w:rFonts w:asciiTheme="minorHAnsi" w:hAnsiTheme="minorHAnsi" w:cstheme="minorHAnsi"/>
          <w:b/>
          <w:bCs/>
          <w:sz w:val="22"/>
        </w:rPr>
        <w:t xml:space="preserve">§ 4 </w:t>
      </w:r>
      <w:r w:rsidRPr="00603949">
        <w:rPr>
          <w:rFonts w:asciiTheme="minorHAnsi" w:hAnsiTheme="minorHAnsi" w:cstheme="minorHAnsi"/>
          <w:b/>
          <w:sz w:val="22"/>
        </w:rPr>
        <w:t xml:space="preserve"> ust. 3.</w:t>
      </w:r>
    </w:p>
    <w:p w:rsidR="00E03747" w:rsidRPr="00603949" w:rsidRDefault="00E03747" w:rsidP="0060394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603949">
        <w:rPr>
          <w:rFonts w:asciiTheme="minorHAnsi" w:hAnsiTheme="minorHAnsi" w:cstheme="minorHAnsi"/>
          <w:sz w:val="22"/>
        </w:rPr>
        <w:t>Propozycje pomysłów można składać w dniach od 3 kwietnia 2018 r. do 24 kwietnia 2018 r. Wzór formularza do składania pomysłów, o którym mowa w ust. 2 niniejszeg</w:t>
      </w:r>
      <w:r w:rsidR="00603949">
        <w:rPr>
          <w:rFonts w:asciiTheme="minorHAnsi" w:hAnsiTheme="minorHAnsi" w:cstheme="minorHAnsi"/>
          <w:sz w:val="22"/>
        </w:rPr>
        <w:t>o paragrafu zostanie określony Z</w:t>
      </w:r>
      <w:r w:rsidRPr="00603949">
        <w:rPr>
          <w:rFonts w:asciiTheme="minorHAnsi" w:hAnsiTheme="minorHAnsi" w:cstheme="minorHAnsi"/>
          <w:sz w:val="22"/>
        </w:rPr>
        <w:t xml:space="preserve">arządzeniem Prezydenta Miasta. </w:t>
      </w:r>
    </w:p>
    <w:p w:rsidR="00E03747" w:rsidRPr="00603949" w:rsidRDefault="00E03747" w:rsidP="00603949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603949">
        <w:rPr>
          <w:rFonts w:asciiTheme="minorHAnsi" w:hAnsiTheme="minorHAnsi" w:cstheme="minorHAnsi"/>
          <w:sz w:val="22"/>
        </w:rPr>
        <w:t>na:</w:t>
      </w:r>
    </w:p>
    <w:p w:rsidR="00E03747" w:rsidRPr="00603949" w:rsidRDefault="00E03747" w:rsidP="0060394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603949">
        <w:rPr>
          <w:rFonts w:asciiTheme="minorHAnsi" w:hAnsiTheme="minorHAnsi" w:cstheme="minorHAnsi"/>
          <w:bCs/>
          <w:sz w:val="22"/>
        </w:rPr>
        <w:t xml:space="preserve">§ 4 </w:t>
      </w:r>
      <w:r w:rsidRPr="00603949">
        <w:rPr>
          <w:rFonts w:asciiTheme="minorHAnsi" w:hAnsiTheme="minorHAnsi" w:cstheme="minorHAnsi"/>
          <w:sz w:val="22"/>
        </w:rPr>
        <w:t xml:space="preserve"> ust. 3. Propozycje pomy</w:t>
      </w:r>
      <w:r w:rsidR="00456A73" w:rsidRPr="00603949">
        <w:rPr>
          <w:rFonts w:asciiTheme="minorHAnsi" w:hAnsiTheme="minorHAnsi" w:cstheme="minorHAnsi"/>
          <w:sz w:val="22"/>
        </w:rPr>
        <w:t xml:space="preserve">słów można składać w dniach od </w:t>
      </w:r>
      <w:r w:rsidR="002F7F23" w:rsidRPr="00603949">
        <w:rPr>
          <w:rFonts w:asciiTheme="minorHAnsi" w:hAnsiTheme="minorHAnsi" w:cstheme="minorHAnsi"/>
          <w:sz w:val="22"/>
        </w:rPr>
        <w:t>9</w:t>
      </w:r>
      <w:r w:rsidRPr="00603949">
        <w:rPr>
          <w:rFonts w:asciiTheme="minorHAnsi" w:hAnsiTheme="minorHAnsi" w:cstheme="minorHAnsi"/>
          <w:sz w:val="22"/>
        </w:rPr>
        <w:t xml:space="preserve"> kwietnia 2018 r. do </w:t>
      </w:r>
      <w:r w:rsidR="002F7F23" w:rsidRPr="00603949">
        <w:rPr>
          <w:rFonts w:asciiTheme="minorHAnsi" w:hAnsiTheme="minorHAnsi" w:cstheme="minorHAnsi"/>
          <w:sz w:val="22"/>
        </w:rPr>
        <w:t>30</w:t>
      </w:r>
      <w:r w:rsidRPr="00603949">
        <w:rPr>
          <w:rFonts w:asciiTheme="minorHAnsi" w:hAnsiTheme="minorHAnsi" w:cstheme="minorHAnsi"/>
          <w:sz w:val="22"/>
        </w:rPr>
        <w:t xml:space="preserve"> kwietnia 2018 r. Wzór formularza do składania pomysłów, o którym mowa w ust. </w:t>
      </w:r>
      <w:r w:rsidR="00603949">
        <w:rPr>
          <w:rFonts w:asciiTheme="minorHAnsi" w:hAnsiTheme="minorHAnsi" w:cstheme="minorHAnsi"/>
          <w:sz w:val="22"/>
        </w:rPr>
        <w:t xml:space="preserve">                                  </w:t>
      </w:r>
      <w:r w:rsidRPr="00603949">
        <w:rPr>
          <w:rFonts w:asciiTheme="minorHAnsi" w:hAnsiTheme="minorHAnsi" w:cstheme="minorHAnsi"/>
          <w:sz w:val="22"/>
        </w:rPr>
        <w:t>2 niniejszeg</w:t>
      </w:r>
      <w:r w:rsidR="00603949">
        <w:rPr>
          <w:rFonts w:asciiTheme="minorHAnsi" w:hAnsiTheme="minorHAnsi" w:cstheme="minorHAnsi"/>
          <w:sz w:val="22"/>
        </w:rPr>
        <w:t>o paragrafu zostanie określony Z</w:t>
      </w:r>
      <w:r w:rsidRPr="00603949">
        <w:rPr>
          <w:rFonts w:asciiTheme="minorHAnsi" w:hAnsiTheme="minorHAnsi" w:cstheme="minorHAnsi"/>
          <w:sz w:val="22"/>
        </w:rPr>
        <w:t xml:space="preserve">arządzeniem Prezydenta Miasta. </w:t>
      </w:r>
    </w:p>
    <w:p w:rsidR="005525E3" w:rsidRPr="006C6FD3" w:rsidRDefault="0058522F" w:rsidP="006C6FD3">
      <w:pPr>
        <w:pStyle w:val="NormalnyWeb"/>
        <w:jc w:val="both"/>
        <w:rPr>
          <w:rFonts w:asciiTheme="minorHAnsi" w:hAnsiTheme="minorHAnsi" w:cstheme="minorHAnsi"/>
          <w:sz w:val="22"/>
          <w:szCs w:val="20"/>
        </w:rPr>
      </w:pPr>
      <w:r w:rsidRPr="006C6FD3">
        <w:rPr>
          <w:rFonts w:asciiTheme="minorHAnsi" w:hAnsiTheme="minorHAnsi" w:cstheme="minorHAnsi"/>
          <w:sz w:val="22"/>
          <w:szCs w:val="20"/>
        </w:rPr>
        <w:t>Projekt został zaopiniowany przez Radę Działalności Pożytku Publicznego Miasta Dąbrowa Górnicza oraz Dąbrowskie Forum Organizacji Pozarządowych.</w:t>
      </w:r>
    </w:p>
    <w:p w:rsidR="00A1689E" w:rsidRPr="006C6FD3" w:rsidRDefault="00A1689E" w:rsidP="00543306">
      <w:pPr>
        <w:spacing w:line="240" w:lineRule="auto"/>
        <w:rPr>
          <w:rFonts w:asciiTheme="minorHAnsi" w:hAnsiTheme="minorHAnsi"/>
          <w:b/>
          <w:szCs w:val="20"/>
        </w:rPr>
      </w:pPr>
      <w:r w:rsidRPr="006C6FD3">
        <w:rPr>
          <w:rFonts w:asciiTheme="minorHAnsi" w:hAnsiTheme="minorHAnsi"/>
          <w:szCs w:val="20"/>
        </w:rPr>
        <w:tab/>
      </w:r>
      <w:r w:rsidRPr="006C6FD3">
        <w:rPr>
          <w:rFonts w:asciiTheme="minorHAnsi" w:hAnsiTheme="minorHAnsi"/>
          <w:szCs w:val="20"/>
        </w:rPr>
        <w:tab/>
      </w:r>
      <w:r w:rsidRPr="006C6FD3">
        <w:rPr>
          <w:rFonts w:asciiTheme="minorHAnsi" w:hAnsiTheme="minorHAnsi"/>
          <w:szCs w:val="20"/>
        </w:rPr>
        <w:tab/>
      </w:r>
      <w:r w:rsidRPr="006C6FD3">
        <w:rPr>
          <w:rFonts w:asciiTheme="minorHAnsi" w:hAnsiTheme="minorHAnsi"/>
          <w:szCs w:val="20"/>
        </w:rPr>
        <w:tab/>
      </w:r>
      <w:r w:rsidRPr="006C6FD3">
        <w:rPr>
          <w:rFonts w:asciiTheme="minorHAnsi" w:hAnsiTheme="minorHAnsi"/>
          <w:szCs w:val="20"/>
        </w:rPr>
        <w:tab/>
      </w:r>
      <w:r w:rsidRPr="006C6FD3">
        <w:rPr>
          <w:rFonts w:asciiTheme="minorHAnsi" w:hAnsiTheme="minorHAnsi"/>
          <w:szCs w:val="20"/>
        </w:rPr>
        <w:tab/>
      </w:r>
      <w:r w:rsidRPr="006C6FD3">
        <w:rPr>
          <w:rFonts w:asciiTheme="minorHAnsi" w:hAnsiTheme="minorHAnsi"/>
          <w:szCs w:val="20"/>
        </w:rPr>
        <w:tab/>
      </w:r>
      <w:r w:rsidRPr="006C6FD3">
        <w:rPr>
          <w:rFonts w:asciiTheme="minorHAnsi" w:hAnsiTheme="minorHAnsi"/>
          <w:szCs w:val="20"/>
        </w:rPr>
        <w:tab/>
      </w:r>
      <w:r w:rsidRPr="006C6FD3">
        <w:rPr>
          <w:rFonts w:asciiTheme="minorHAnsi" w:hAnsiTheme="minorHAnsi"/>
          <w:szCs w:val="20"/>
        </w:rPr>
        <w:tab/>
      </w:r>
      <w:r w:rsidRPr="006C6FD3">
        <w:rPr>
          <w:rFonts w:asciiTheme="minorHAnsi" w:hAnsiTheme="minorHAnsi"/>
          <w:b/>
          <w:szCs w:val="20"/>
        </w:rPr>
        <w:t>PREZYDENT MIASTA</w:t>
      </w:r>
    </w:p>
    <w:p w:rsidR="00A1689E" w:rsidRPr="006C6FD3" w:rsidRDefault="00A1689E" w:rsidP="00543306">
      <w:pPr>
        <w:spacing w:line="240" w:lineRule="auto"/>
        <w:rPr>
          <w:rFonts w:asciiTheme="minorHAnsi" w:hAnsiTheme="minorHAnsi"/>
          <w:b/>
          <w:szCs w:val="20"/>
        </w:rPr>
      </w:pPr>
      <w:r w:rsidRPr="006C6FD3">
        <w:rPr>
          <w:rFonts w:asciiTheme="minorHAnsi" w:hAnsiTheme="minorHAnsi"/>
          <w:b/>
          <w:szCs w:val="20"/>
        </w:rPr>
        <w:tab/>
      </w:r>
      <w:r w:rsidRPr="006C6FD3">
        <w:rPr>
          <w:rFonts w:asciiTheme="minorHAnsi" w:hAnsiTheme="minorHAnsi"/>
          <w:b/>
          <w:szCs w:val="20"/>
        </w:rPr>
        <w:tab/>
      </w:r>
      <w:r w:rsidRPr="006C6FD3">
        <w:rPr>
          <w:rFonts w:asciiTheme="minorHAnsi" w:hAnsiTheme="minorHAnsi"/>
          <w:b/>
          <w:szCs w:val="20"/>
        </w:rPr>
        <w:tab/>
      </w:r>
      <w:r w:rsidRPr="006C6FD3">
        <w:rPr>
          <w:rFonts w:asciiTheme="minorHAnsi" w:hAnsiTheme="minorHAnsi"/>
          <w:b/>
          <w:szCs w:val="20"/>
        </w:rPr>
        <w:tab/>
      </w:r>
      <w:r w:rsidRPr="006C6FD3">
        <w:rPr>
          <w:rFonts w:asciiTheme="minorHAnsi" w:hAnsiTheme="minorHAnsi"/>
          <w:b/>
          <w:szCs w:val="20"/>
        </w:rPr>
        <w:tab/>
      </w:r>
      <w:r w:rsidRPr="006C6FD3">
        <w:rPr>
          <w:rFonts w:asciiTheme="minorHAnsi" w:hAnsiTheme="minorHAnsi"/>
          <w:b/>
          <w:szCs w:val="20"/>
        </w:rPr>
        <w:tab/>
      </w:r>
      <w:r w:rsidRPr="006C6FD3">
        <w:rPr>
          <w:rFonts w:asciiTheme="minorHAnsi" w:hAnsiTheme="minorHAnsi"/>
          <w:b/>
          <w:szCs w:val="20"/>
        </w:rPr>
        <w:tab/>
      </w:r>
      <w:r w:rsidRPr="006C6FD3">
        <w:rPr>
          <w:rFonts w:asciiTheme="minorHAnsi" w:hAnsiTheme="minorHAnsi"/>
          <w:b/>
          <w:szCs w:val="20"/>
        </w:rPr>
        <w:tab/>
      </w:r>
      <w:r w:rsidRPr="006C6FD3">
        <w:rPr>
          <w:rFonts w:asciiTheme="minorHAnsi" w:hAnsiTheme="minorHAnsi"/>
          <w:b/>
          <w:szCs w:val="20"/>
        </w:rPr>
        <w:tab/>
        <w:t xml:space="preserve">   Zbigniew</w:t>
      </w:r>
      <w:bookmarkStart w:id="0" w:name="_GoBack"/>
      <w:bookmarkEnd w:id="0"/>
      <w:r w:rsidRPr="006C6FD3">
        <w:rPr>
          <w:rFonts w:asciiTheme="minorHAnsi" w:hAnsiTheme="minorHAnsi"/>
          <w:b/>
          <w:szCs w:val="20"/>
        </w:rPr>
        <w:t xml:space="preserve"> Podraza</w:t>
      </w:r>
    </w:p>
    <w:sectPr w:rsidR="00A1689E" w:rsidRPr="006C6FD3" w:rsidSect="006D70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8C" w:rsidRDefault="00AB218C" w:rsidP="003E3244">
      <w:pPr>
        <w:spacing w:after="0" w:line="240" w:lineRule="auto"/>
      </w:pPr>
      <w:r>
        <w:separator/>
      </w:r>
    </w:p>
  </w:endnote>
  <w:endnote w:type="continuationSeparator" w:id="0">
    <w:p w:rsidR="00AB218C" w:rsidRDefault="00AB218C" w:rsidP="003E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7656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3244" w:rsidRDefault="00AB218C" w:rsidP="003E3244">
        <w:pPr>
          <w:pStyle w:val="Stopka"/>
          <w:pBdr>
            <w:top w:val="single" w:sz="4" w:space="1" w:color="D9D9D9" w:themeColor="background1" w:themeShade="D9"/>
          </w:pBdr>
          <w:jc w:val="left"/>
        </w:pPr>
        <w:hyperlink r:id="rId1" w:history="1">
          <w:r w:rsidR="003E3244" w:rsidRPr="003A36C2">
            <w:rPr>
              <w:rStyle w:val="Hipercze"/>
            </w:rPr>
            <w:t>www.konsultacje.dabrowa-gornicza.pl</w:t>
          </w:r>
        </w:hyperlink>
        <w:r w:rsidR="003E3244">
          <w:tab/>
        </w:r>
        <w:r w:rsidR="003E3244">
          <w:tab/>
          <w:t xml:space="preserve"> </w:t>
        </w:r>
        <w:r w:rsidR="001E4A82">
          <w:fldChar w:fldCharType="begin"/>
        </w:r>
        <w:r w:rsidR="003E3244">
          <w:instrText>PAGE   \* MERGEFORMAT</w:instrText>
        </w:r>
        <w:r w:rsidR="001E4A82">
          <w:fldChar w:fldCharType="separate"/>
        </w:r>
        <w:r w:rsidR="007F6E1E">
          <w:rPr>
            <w:noProof/>
          </w:rPr>
          <w:t>3</w:t>
        </w:r>
        <w:r w:rsidR="001E4A82">
          <w:fldChar w:fldCharType="end"/>
        </w:r>
        <w:r w:rsidR="003E3244">
          <w:t xml:space="preserve"> | </w:t>
        </w:r>
        <w:r w:rsidR="003E3244">
          <w:rPr>
            <w:color w:val="7F7F7F" w:themeColor="background1" w:themeShade="7F"/>
            <w:spacing w:val="60"/>
          </w:rPr>
          <w:t>Strona</w:t>
        </w:r>
      </w:p>
    </w:sdtContent>
  </w:sdt>
  <w:p w:rsidR="003E3244" w:rsidRDefault="003E32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8C" w:rsidRDefault="00AB218C" w:rsidP="003E3244">
      <w:pPr>
        <w:spacing w:after="0" w:line="240" w:lineRule="auto"/>
      </w:pPr>
      <w:r>
        <w:separator/>
      </w:r>
    </w:p>
  </w:footnote>
  <w:footnote w:type="continuationSeparator" w:id="0">
    <w:p w:rsidR="00AB218C" w:rsidRDefault="00AB218C" w:rsidP="003E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0DB"/>
    <w:multiLevelType w:val="hybridMultilevel"/>
    <w:tmpl w:val="3CA88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D4C"/>
    <w:multiLevelType w:val="hybridMultilevel"/>
    <w:tmpl w:val="FFE0E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3118"/>
    <w:multiLevelType w:val="hybridMultilevel"/>
    <w:tmpl w:val="427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84CBF"/>
    <w:multiLevelType w:val="hybridMultilevel"/>
    <w:tmpl w:val="A8705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AB08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289B"/>
    <w:multiLevelType w:val="multilevel"/>
    <w:tmpl w:val="1722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F7422"/>
    <w:multiLevelType w:val="hybridMultilevel"/>
    <w:tmpl w:val="3670B83E"/>
    <w:lvl w:ilvl="0" w:tplc="462469B8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C26B4"/>
    <w:multiLevelType w:val="hybridMultilevel"/>
    <w:tmpl w:val="E1563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13C35"/>
    <w:multiLevelType w:val="hybridMultilevel"/>
    <w:tmpl w:val="03D20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C0"/>
    <w:rsid w:val="0006773B"/>
    <w:rsid w:val="000C5048"/>
    <w:rsid w:val="000D33AF"/>
    <w:rsid w:val="001240CA"/>
    <w:rsid w:val="001246C1"/>
    <w:rsid w:val="00147BE6"/>
    <w:rsid w:val="001A3A50"/>
    <w:rsid w:val="001C2B6B"/>
    <w:rsid w:val="001E4A82"/>
    <w:rsid w:val="001F019E"/>
    <w:rsid w:val="0020257C"/>
    <w:rsid w:val="0020744F"/>
    <w:rsid w:val="002242F6"/>
    <w:rsid w:val="00236815"/>
    <w:rsid w:val="0026054B"/>
    <w:rsid w:val="00267AEF"/>
    <w:rsid w:val="002D22B0"/>
    <w:rsid w:val="002E60D6"/>
    <w:rsid w:val="002F7F23"/>
    <w:rsid w:val="00310175"/>
    <w:rsid w:val="00354876"/>
    <w:rsid w:val="0035567A"/>
    <w:rsid w:val="003956B2"/>
    <w:rsid w:val="003E3244"/>
    <w:rsid w:val="003F6A39"/>
    <w:rsid w:val="00422130"/>
    <w:rsid w:val="00450646"/>
    <w:rsid w:val="00456A73"/>
    <w:rsid w:val="00490BA9"/>
    <w:rsid w:val="004A46CA"/>
    <w:rsid w:val="004C6328"/>
    <w:rsid w:val="00521BC0"/>
    <w:rsid w:val="00527AA9"/>
    <w:rsid w:val="00543306"/>
    <w:rsid w:val="00562F3E"/>
    <w:rsid w:val="0058522F"/>
    <w:rsid w:val="005C05CE"/>
    <w:rsid w:val="005D15A4"/>
    <w:rsid w:val="00603949"/>
    <w:rsid w:val="00643E12"/>
    <w:rsid w:val="00651D19"/>
    <w:rsid w:val="006604D1"/>
    <w:rsid w:val="0066734B"/>
    <w:rsid w:val="00671278"/>
    <w:rsid w:val="006753F5"/>
    <w:rsid w:val="00690D49"/>
    <w:rsid w:val="006C6FD3"/>
    <w:rsid w:val="006D70BE"/>
    <w:rsid w:val="00733408"/>
    <w:rsid w:val="007426C1"/>
    <w:rsid w:val="007E09A0"/>
    <w:rsid w:val="007E78FF"/>
    <w:rsid w:val="007F1105"/>
    <w:rsid w:val="007F6E1E"/>
    <w:rsid w:val="008226C5"/>
    <w:rsid w:val="00862719"/>
    <w:rsid w:val="008A37E1"/>
    <w:rsid w:val="008B218A"/>
    <w:rsid w:val="008B7665"/>
    <w:rsid w:val="008E37D5"/>
    <w:rsid w:val="00911550"/>
    <w:rsid w:val="009F554A"/>
    <w:rsid w:val="00A1689E"/>
    <w:rsid w:val="00A23C19"/>
    <w:rsid w:val="00A32AFD"/>
    <w:rsid w:val="00A376D5"/>
    <w:rsid w:val="00A5448E"/>
    <w:rsid w:val="00A76977"/>
    <w:rsid w:val="00A84D76"/>
    <w:rsid w:val="00AA410A"/>
    <w:rsid w:val="00AB218C"/>
    <w:rsid w:val="00BE18EA"/>
    <w:rsid w:val="00C27C15"/>
    <w:rsid w:val="00C46E3C"/>
    <w:rsid w:val="00C67A5C"/>
    <w:rsid w:val="00C77EF7"/>
    <w:rsid w:val="00D551EF"/>
    <w:rsid w:val="00D76BBE"/>
    <w:rsid w:val="00DC310A"/>
    <w:rsid w:val="00DF01E9"/>
    <w:rsid w:val="00DF1955"/>
    <w:rsid w:val="00E03747"/>
    <w:rsid w:val="00E33B68"/>
    <w:rsid w:val="00E97C9C"/>
    <w:rsid w:val="00EB4236"/>
    <w:rsid w:val="00EB660C"/>
    <w:rsid w:val="00EF2779"/>
    <w:rsid w:val="00EF47FD"/>
    <w:rsid w:val="00F0736D"/>
    <w:rsid w:val="00FB4383"/>
    <w:rsid w:val="00FC2925"/>
    <w:rsid w:val="00FF4B09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C0"/>
    <w:pPr>
      <w:spacing w:line="120" w:lineRule="auto"/>
      <w:jc w:val="both"/>
    </w:pPr>
    <w:rPr>
      <w:rFonts w:ascii="Arial" w:eastAsia="Calibri" w:hAnsi="Arial" w:cs="Arial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7AA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19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955"/>
    <w:rPr>
      <w:b/>
      <w:bCs/>
    </w:rPr>
  </w:style>
  <w:style w:type="paragraph" w:styleId="Akapitzlist">
    <w:name w:val="List Paragraph"/>
    <w:basedOn w:val="Normalny"/>
    <w:uiPriority w:val="34"/>
    <w:qFormat/>
    <w:rsid w:val="008A37E1"/>
    <w:pPr>
      <w:ind w:left="720"/>
      <w:contextualSpacing/>
    </w:pPr>
  </w:style>
  <w:style w:type="table" w:styleId="Tabela-Siatka">
    <w:name w:val="Table Grid"/>
    <w:basedOn w:val="Standardowy"/>
    <w:uiPriority w:val="59"/>
    <w:rsid w:val="005C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244"/>
    <w:rPr>
      <w:rFonts w:ascii="Arial" w:eastAsia="Calibri" w:hAnsi="Arial" w:cs="Arial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E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244"/>
    <w:rPr>
      <w:rFonts w:ascii="Arial" w:eastAsia="Calibri" w:hAnsi="Arial" w:cs="Arial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C0"/>
    <w:pPr>
      <w:spacing w:line="120" w:lineRule="auto"/>
      <w:jc w:val="both"/>
    </w:pPr>
    <w:rPr>
      <w:rFonts w:ascii="Arial" w:eastAsia="Calibri" w:hAnsi="Arial" w:cs="Arial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7AA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19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955"/>
    <w:rPr>
      <w:b/>
      <w:bCs/>
    </w:rPr>
  </w:style>
  <w:style w:type="paragraph" w:styleId="Akapitzlist">
    <w:name w:val="List Paragraph"/>
    <w:basedOn w:val="Normalny"/>
    <w:uiPriority w:val="34"/>
    <w:qFormat/>
    <w:rsid w:val="008A37E1"/>
    <w:pPr>
      <w:ind w:left="720"/>
      <w:contextualSpacing/>
    </w:pPr>
  </w:style>
  <w:style w:type="table" w:styleId="Tabela-Siatka">
    <w:name w:val="Table Grid"/>
    <w:basedOn w:val="Standardowy"/>
    <w:uiPriority w:val="59"/>
    <w:rsid w:val="005C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244"/>
    <w:rPr>
      <w:rFonts w:ascii="Arial" w:eastAsia="Calibri" w:hAnsi="Arial" w:cs="Arial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E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244"/>
    <w:rPr>
      <w:rFonts w:ascii="Arial" w:eastAsia="Calibri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sultacje.dabrowa-gorni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Flak</dc:creator>
  <cp:lastModifiedBy>Inkubator</cp:lastModifiedBy>
  <cp:revision>3</cp:revision>
  <cp:lastPrinted>2017-02-22T12:09:00Z</cp:lastPrinted>
  <dcterms:created xsi:type="dcterms:W3CDTF">2018-03-22T15:10:00Z</dcterms:created>
  <dcterms:modified xsi:type="dcterms:W3CDTF">2018-03-22T15:10:00Z</dcterms:modified>
</cp:coreProperties>
</file>